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0A" w:rsidRPr="004C4208" w:rsidRDefault="00960E0A">
      <w:pPr>
        <w:spacing w:before="3"/>
        <w:rPr>
          <w:rFonts w:eastAsia="Times New Roman" w:cstheme="minorHAnsi"/>
          <w:sz w:val="6"/>
          <w:szCs w:val="6"/>
          <w:lang w:val="sk-SK"/>
        </w:rPr>
      </w:pPr>
    </w:p>
    <w:tbl>
      <w:tblPr>
        <w:tblStyle w:val="TableNormal"/>
        <w:tblW w:w="0" w:type="auto"/>
        <w:tblInd w:w="101" w:type="dxa"/>
        <w:tblLayout w:type="fixed"/>
        <w:tblLook w:val="01E0"/>
      </w:tblPr>
      <w:tblGrid>
        <w:gridCol w:w="1913"/>
        <w:gridCol w:w="4962"/>
        <w:gridCol w:w="1277"/>
        <w:gridCol w:w="1274"/>
      </w:tblGrid>
      <w:tr w:rsidR="006E6DA4" w:rsidRPr="004C4208" w:rsidTr="00C5144C">
        <w:trPr>
          <w:trHeight w:hRule="exact" w:val="360"/>
        </w:trPr>
        <w:tc>
          <w:tcPr>
            <w:tcW w:w="1913" w:type="dxa"/>
            <w:vMerge w:val="restart"/>
            <w:tcBorders>
              <w:top w:val="single" w:sz="4" w:space="0" w:color="000000"/>
              <w:left w:val="single" w:sz="4" w:space="0" w:color="000000"/>
              <w:right w:val="single" w:sz="4" w:space="0" w:color="000000"/>
            </w:tcBorders>
          </w:tcPr>
          <w:p w:rsidR="006E6DA4" w:rsidRPr="004C4208" w:rsidRDefault="00935955" w:rsidP="00E53F11">
            <w:pPr>
              <w:jc w:val="center"/>
              <w:rPr>
                <w:rFonts w:cstheme="minorHAnsi"/>
                <w:lang w:val="sk-SK"/>
              </w:rPr>
            </w:pPr>
            <w:r w:rsidRPr="004C4208">
              <w:rPr>
                <w:rFonts w:cstheme="minorHAnsi"/>
                <w:noProof/>
                <w:lang w:val="sk-SK" w:eastAsia="sk-SK"/>
              </w:rPr>
              <w:drawing>
                <wp:anchor distT="0" distB="0" distL="114300" distR="114300" simplePos="0" relativeHeight="251659264" behindDoc="1" locked="0" layoutInCell="1" allowOverlap="1">
                  <wp:simplePos x="0" y="0"/>
                  <wp:positionH relativeFrom="margin">
                    <wp:posOffset>285750</wp:posOffset>
                  </wp:positionH>
                  <wp:positionV relativeFrom="margin">
                    <wp:posOffset>104140</wp:posOffset>
                  </wp:positionV>
                  <wp:extent cx="651510" cy="1087120"/>
                  <wp:effectExtent l="0" t="0" r="0" b="0"/>
                  <wp:wrapTight wrapText="bothSides">
                    <wp:wrapPolygon edited="0">
                      <wp:start x="8211" y="0"/>
                      <wp:lineTo x="0" y="1136"/>
                      <wp:lineTo x="0" y="21196"/>
                      <wp:lineTo x="4421" y="21196"/>
                      <wp:lineTo x="20842" y="21196"/>
                      <wp:lineTo x="20842" y="1136"/>
                      <wp:lineTo x="12632" y="0"/>
                      <wp:lineTo x="8211"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epereska_gym_vertical_nam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1510" cy="1087120"/>
                          </a:xfrm>
                          <a:prstGeom prst="rect">
                            <a:avLst/>
                          </a:prstGeom>
                        </pic:spPr>
                      </pic:pic>
                    </a:graphicData>
                  </a:graphic>
                </wp:anchor>
              </w:drawing>
            </w:r>
          </w:p>
        </w:tc>
        <w:tc>
          <w:tcPr>
            <w:tcW w:w="4962" w:type="dxa"/>
            <w:vMerge w:val="restart"/>
            <w:tcBorders>
              <w:top w:val="single" w:sz="4" w:space="0" w:color="000000"/>
              <w:left w:val="single" w:sz="4" w:space="0" w:color="000000"/>
              <w:right w:val="single" w:sz="4" w:space="0" w:color="000000"/>
            </w:tcBorders>
          </w:tcPr>
          <w:p w:rsidR="006E6DA4" w:rsidRPr="004C4208" w:rsidRDefault="006E6DA4">
            <w:pPr>
              <w:pStyle w:val="TableParagraph"/>
              <w:spacing w:before="4"/>
              <w:rPr>
                <w:rFonts w:eastAsia="Times New Roman" w:cstheme="minorHAnsi"/>
                <w:sz w:val="27"/>
                <w:szCs w:val="27"/>
                <w:lang w:val="sk-SK"/>
              </w:rPr>
            </w:pPr>
          </w:p>
          <w:p w:rsidR="006E6DA4" w:rsidRPr="004C4208" w:rsidRDefault="006E6DA4">
            <w:pPr>
              <w:pStyle w:val="TableParagraph"/>
              <w:jc w:val="center"/>
              <w:rPr>
                <w:rFonts w:eastAsia="Arial" w:cstheme="minorHAnsi"/>
                <w:sz w:val="24"/>
                <w:szCs w:val="24"/>
                <w:lang w:val="sk-SK"/>
              </w:rPr>
            </w:pPr>
            <w:r w:rsidRPr="004C4208">
              <w:rPr>
                <w:rFonts w:cstheme="minorHAnsi"/>
                <w:sz w:val="24"/>
                <w:szCs w:val="24"/>
                <w:lang w:val="sk-SK"/>
              </w:rPr>
              <w:t>Vnútorný predpis</w:t>
            </w:r>
          </w:p>
          <w:p w:rsidR="006E6DA4" w:rsidRPr="004C4208" w:rsidRDefault="00144AB0">
            <w:pPr>
              <w:pStyle w:val="TableParagraph"/>
              <w:ind w:left="63"/>
              <w:jc w:val="center"/>
              <w:rPr>
                <w:rFonts w:eastAsia="Arial" w:cstheme="minorHAnsi"/>
                <w:sz w:val="28"/>
                <w:szCs w:val="28"/>
                <w:lang w:val="sk-SK"/>
              </w:rPr>
            </w:pPr>
            <w:r w:rsidRPr="004C4208">
              <w:rPr>
                <w:rFonts w:cstheme="minorHAnsi"/>
                <w:b/>
                <w:sz w:val="28"/>
                <w:szCs w:val="28"/>
                <w:lang w:val="sk-SK"/>
              </w:rPr>
              <w:t>Vnútorný</w:t>
            </w:r>
            <w:r w:rsidR="006E6DA4" w:rsidRPr="004C4208">
              <w:rPr>
                <w:rFonts w:cstheme="minorHAnsi"/>
                <w:b/>
                <w:sz w:val="28"/>
                <w:szCs w:val="28"/>
                <w:lang w:val="sk-SK"/>
              </w:rPr>
              <w:t xml:space="preserve"> poriadok</w:t>
            </w:r>
            <w:r w:rsidRPr="004C4208">
              <w:rPr>
                <w:rFonts w:cstheme="minorHAnsi"/>
                <w:b/>
                <w:sz w:val="28"/>
                <w:szCs w:val="28"/>
                <w:lang w:val="sk-SK"/>
              </w:rPr>
              <w:t xml:space="preserve"> školy</w:t>
            </w:r>
          </w:p>
        </w:tc>
        <w:tc>
          <w:tcPr>
            <w:tcW w:w="1277" w:type="dxa"/>
            <w:tcBorders>
              <w:top w:val="single" w:sz="4" w:space="0" w:color="000000"/>
              <w:left w:val="single" w:sz="4" w:space="0" w:color="000000"/>
              <w:bottom w:val="single" w:sz="4" w:space="0" w:color="000000"/>
              <w:right w:val="single" w:sz="4" w:space="0" w:color="000000"/>
            </w:tcBorders>
            <w:vAlign w:val="center"/>
          </w:tcPr>
          <w:p w:rsidR="006E6DA4" w:rsidRPr="004C4208" w:rsidRDefault="00B129FD">
            <w:pPr>
              <w:pStyle w:val="TableParagraph"/>
              <w:spacing w:before="117"/>
              <w:ind w:left="63"/>
              <w:rPr>
                <w:rFonts w:eastAsia="Arial" w:cstheme="minorHAnsi"/>
                <w:b/>
                <w:sz w:val="20"/>
                <w:szCs w:val="20"/>
                <w:lang w:val="sk-SK"/>
              </w:rPr>
            </w:pPr>
            <w:r w:rsidRPr="004C4208">
              <w:rPr>
                <w:rFonts w:eastAsia="Arial" w:cstheme="minorHAnsi"/>
                <w:b/>
                <w:sz w:val="20"/>
                <w:szCs w:val="20"/>
                <w:lang w:val="sk-SK"/>
              </w:rPr>
              <w:t>Označenie:</w:t>
            </w:r>
          </w:p>
        </w:tc>
        <w:tc>
          <w:tcPr>
            <w:tcW w:w="1274" w:type="dxa"/>
            <w:tcBorders>
              <w:top w:val="single" w:sz="4" w:space="0" w:color="000000"/>
              <w:left w:val="single" w:sz="4" w:space="0" w:color="000000"/>
              <w:bottom w:val="single" w:sz="4" w:space="0" w:color="000000"/>
              <w:right w:val="single" w:sz="4" w:space="0" w:color="000000"/>
            </w:tcBorders>
            <w:vAlign w:val="center"/>
          </w:tcPr>
          <w:p w:rsidR="006E6DA4" w:rsidRPr="004C4208" w:rsidRDefault="00B129FD" w:rsidP="006E7332">
            <w:pPr>
              <w:pStyle w:val="TableParagraph"/>
              <w:spacing w:before="117"/>
              <w:jc w:val="center"/>
              <w:rPr>
                <w:rFonts w:eastAsia="Arial" w:cstheme="minorHAnsi"/>
                <w:sz w:val="20"/>
                <w:szCs w:val="20"/>
                <w:lang w:val="sk-SK"/>
              </w:rPr>
            </w:pPr>
            <w:r w:rsidRPr="004C4208">
              <w:rPr>
                <w:rFonts w:cstheme="minorHAnsi"/>
                <w:b/>
                <w:sz w:val="20"/>
                <w:szCs w:val="20"/>
                <w:lang w:val="sk-SK"/>
              </w:rPr>
              <w:t>VP/P</w:t>
            </w:r>
            <w:r w:rsidR="000065D5" w:rsidRPr="004C4208">
              <w:rPr>
                <w:rFonts w:cstheme="minorHAnsi"/>
                <w:b/>
                <w:sz w:val="20"/>
                <w:szCs w:val="20"/>
                <w:lang w:val="sk-SK"/>
              </w:rPr>
              <w:t>o</w:t>
            </w:r>
            <w:r w:rsidRPr="004C4208">
              <w:rPr>
                <w:rFonts w:cstheme="minorHAnsi"/>
                <w:b/>
                <w:sz w:val="20"/>
                <w:szCs w:val="20"/>
                <w:lang w:val="sk-SK"/>
              </w:rPr>
              <w:t>/</w:t>
            </w:r>
            <w:r w:rsidR="000065D5" w:rsidRPr="004C4208">
              <w:rPr>
                <w:rFonts w:cstheme="minorHAnsi"/>
                <w:b/>
                <w:sz w:val="20"/>
                <w:szCs w:val="20"/>
                <w:lang w:val="sk-SK"/>
              </w:rPr>
              <w:t>0</w:t>
            </w:r>
            <w:r w:rsidR="00144AB0" w:rsidRPr="004C4208">
              <w:rPr>
                <w:rFonts w:cstheme="minorHAnsi"/>
                <w:b/>
                <w:sz w:val="20"/>
                <w:szCs w:val="20"/>
                <w:lang w:val="sk-SK"/>
              </w:rPr>
              <w:t>6</w:t>
            </w:r>
          </w:p>
        </w:tc>
      </w:tr>
      <w:tr w:rsidR="006E6DA4" w:rsidRPr="004C4208" w:rsidTr="00C5144C">
        <w:trPr>
          <w:trHeight w:hRule="exact" w:val="360"/>
        </w:trPr>
        <w:tc>
          <w:tcPr>
            <w:tcW w:w="1913" w:type="dxa"/>
            <w:vMerge/>
            <w:tcBorders>
              <w:left w:val="single" w:sz="4" w:space="0" w:color="000000"/>
              <w:right w:val="single" w:sz="4" w:space="0" w:color="000000"/>
            </w:tcBorders>
          </w:tcPr>
          <w:p w:rsidR="006E6DA4" w:rsidRPr="004C4208" w:rsidRDefault="006E6DA4">
            <w:pPr>
              <w:rPr>
                <w:rFonts w:cstheme="minorHAnsi"/>
                <w:lang w:val="sk-SK"/>
              </w:rPr>
            </w:pPr>
          </w:p>
        </w:tc>
        <w:tc>
          <w:tcPr>
            <w:tcW w:w="4962" w:type="dxa"/>
            <w:vMerge/>
            <w:tcBorders>
              <w:left w:val="single" w:sz="4" w:space="0" w:color="000000"/>
              <w:right w:val="single" w:sz="4" w:space="0" w:color="000000"/>
            </w:tcBorders>
          </w:tcPr>
          <w:p w:rsidR="006E6DA4" w:rsidRPr="004C4208" w:rsidRDefault="006E6DA4">
            <w:pPr>
              <w:rPr>
                <w:rFonts w:cstheme="minorHAnsi"/>
                <w:lang w:val="sk-SK"/>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E6DA4" w:rsidRPr="004C4208" w:rsidRDefault="006E6DA4">
            <w:pPr>
              <w:pStyle w:val="TableParagraph"/>
              <w:spacing w:before="117"/>
              <w:ind w:left="63"/>
              <w:rPr>
                <w:rFonts w:eastAsia="Arial" w:cstheme="minorHAnsi"/>
                <w:sz w:val="20"/>
                <w:szCs w:val="20"/>
                <w:lang w:val="sk-SK"/>
              </w:rPr>
            </w:pPr>
            <w:r w:rsidRPr="004C4208">
              <w:rPr>
                <w:rFonts w:cstheme="minorHAnsi"/>
                <w:b/>
                <w:sz w:val="20"/>
                <w:lang w:val="sk-SK"/>
              </w:rPr>
              <w:t>Platnéod:</w:t>
            </w:r>
          </w:p>
        </w:tc>
        <w:tc>
          <w:tcPr>
            <w:tcW w:w="1274" w:type="dxa"/>
            <w:tcBorders>
              <w:top w:val="single" w:sz="4" w:space="0" w:color="000000"/>
              <w:left w:val="single" w:sz="4" w:space="0" w:color="000000"/>
              <w:bottom w:val="single" w:sz="4" w:space="0" w:color="000000"/>
              <w:right w:val="single" w:sz="4" w:space="0" w:color="000000"/>
            </w:tcBorders>
            <w:vAlign w:val="center"/>
          </w:tcPr>
          <w:p w:rsidR="006E6DA4" w:rsidRPr="004C4208" w:rsidRDefault="006E6DA4" w:rsidP="006E7332">
            <w:pPr>
              <w:jc w:val="center"/>
              <w:rPr>
                <w:rFonts w:cstheme="minorHAnsi"/>
                <w:sz w:val="20"/>
                <w:szCs w:val="20"/>
                <w:lang w:val="sk-SK"/>
              </w:rPr>
            </w:pPr>
            <w:r w:rsidRPr="004C4208">
              <w:rPr>
                <w:rFonts w:cstheme="minorHAnsi"/>
                <w:sz w:val="20"/>
                <w:szCs w:val="20"/>
                <w:lang w:val="sk-SK"/>
              </w:rPr>
              <w:t>01.09.202</w:t>
            </w:r>
            <w:r w:rsidR="004249E0">
              <w:rPr>
                <w:rFonts w:cstheme="minorHAnsi"/>
                <w:sz w:val="20"/>
                <w:szCs w:val="20"/>
                <w:lang w:val="sk-SK"/>
              </w:rPr>
              <w:t>1</w:t>
            </w:r>
          </w:p>
        </w:tc>
      </w:tr>
      <w:tr w:rsidR="006E6DA4" w:rsidRPr="004C4208" w:rsidTr="00C5144C">
        <w:trPr>
          <w:trHeight w:hRule="exact" w:val="360"/>
        </w:trPr>
        <w:tc>
          <w:tcPr>
            <w:tcW w:w="1913" w:type="dxa"/>
            <w:vMerge/>
            <w:tcBorders>
              <w:left w:val="single" w:sz="4" w:space="0" w:color="000000"/>
              <w:right w:val="single" w:sz="4" w:space="0" w:color="000000"/>
            </w:tcBorders>
          </w:tcPr>
          <w:p w:rsidR="006E6DA4" w:rsidRPr="004C4208" w:rsidRDefault="006E6DA4">
            <w:pPr>
              <w:rPr>
                <w:rFonts w:cstheme="minorHAnsi"/>
                <w:lang w:val="sk-SK"/>
              </w:rPr>
            </w:pPr>
          </w:p>
        </w:tc>
        <w:tc>
          <w:tcPr>
            <w:tcW w:w="4962" w:type="dxa"/>
            <w:vMerge/>
            <w:tcBorders>
              <w:left w:val="single" w:sz="4" w:space="0" w:color="000000"/>
              <w:bottom w:val="single" w:sz="4" w:space="0" w:color="000000"/>
              <w:right w:val="single" w:sz="4" w:space="0" w:color="000000"/>
            </w:tcBorders>
          </w:tcPr>
          <w:p w:rsidR="006E6DA4" w:rsidRPr="004C4208" w:rsidRDefault="006E6DA4">
            <w:pPr>
              <w:rPr>
                <w:rFonts w:cstheme="minorHAnsi"/>
                <w:lang w:val="sk-SK"/>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E6DA4" w:rsidRPr="004C4208" w:rsidRDefault="006E6DA4" w:rsidP="006E6DA4">
            <w:pPr>
              <w:pStyle w:val="TableParagraph"/>
              <w:spacing w:before="117"/>
              <w:ind w:left="63"/>
              <w:rPr>
                <w:rFonts w:eastAsia="Arial" w:cstheme="minorHAnsi"/>
                <w:sz w:val="20"/>
                <w:szCs w:val="20"/>
                <w:lang w:val="sk-SK"/>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6E6DA4" w:rsidRPr="004C4208" w:rsidRDefault="006E6DA4" w:rsidP="006E7332">
            <w:pPr>
              <w:jc w:val="center"/>
              <w:rPr>
                <w:rFonts w:cstheme="minorHAnsi"/>
                <w:sz w:val="20"/>
                <w:szCs w:val="20"/>
                <w:lang w:val="sk-SK"/>
              </w:rPr>
            </w:pPr>
          </w:p>
        </w:tc>
      </w:tr>
      <w:tr w:rsidR="006E6DA4" w:rsidRPr="004C4208" w:rsidTr="00C5144C">
        <w:trPr>
          <w:trHeight w:val="488"/>
        </w:trPr>
        <w:tc>
          <w:tcPr>
            <w:tcW w:w="1913" w:type="dxa"/>
            <w:vMerge/>
            <w:tcBorders>
              <w:left w:val="single" w:sz="4" w:space="0" w:color="000000"/>
              <w:right w:val="single" w:sz="4" w:space="0" w:color="000000"/>
            </w:tcBorders>
          </w:tcPr>
          <w:p w:rsidR="006E6DA4" w:rsidRPr="004C4208" w:rsidRDefault="006E6DA4">
            <w:pPr>
              <w:rPr>
                <w:rFonts w:cstheme="minorHAnsi"/>
                <w:lang w:val="sk-SK"/>
              </w:rPr>
            </w:pPr>
          </w:p>
        </w:tc>
        <w:tc>
          <w:tcPr>
            <w:tcW w:w="4962" w:type="dxa"/>
            <w:vMerge w:val="restart"/>
            <w:tcBorders>
              <w:top w:val="single" w:sz="4" w:space="0" w:color="000000"/>
              <w:left w:val="single" w:sz="4" w:space="0" w:color="000000"/>
              <w:right w:val="single" w:sz="4" w:space="0" w:color="000000"/>
            </w:tcBorders>
          </w:tcPr>
          <w:p w:rsidR="006E6DA4" w:rsidRPr="004C4208" w:rsidRDefault="00935955" w:rsidP="00227155">
            <w:pPr>
              <w:jc w:val="center"/>
              <w:rPr>
                <w:rFonts w:cstheme="minorHAnsi"/>
                <w:sz w:val="24"/>
                <w:szCs w:val="24"/>
                <w:lang w:val="sk-SK"/>
              </w:rPr>
            </w:pPr>
            <w:r w:rsidRPr="004C4208">
              <w:rPr>
                <w:rFonts w:cstheme="minorHAnsi"/>
                <w:sz w:val="24"/>
                <w:szCs w:val="24"/>
                <w:lang w:val="sk-SK"/>
              </w:rPr>
              <w:t>Súkromné gymnázium</w:t>
            </w:r>
          </w:p>
          <w:p w:rsidR="006E6DA4" w:rsidRPr="004C4208" w:rsidRDefault="006E6DA4" w:rsidP="00227155">
            <w:pPr>
              <w:jc w:val="center"/>
              <w:rPr>
                <w:rFonts w:cstheme="minorHAnsi"/>
                <w:sz w:val="24"/>
                <w:szCs w:val="24"/>
                <w:lang w:val="sk-SK"/>
              </w:rPr>
            </w:pPr>
            <w:r w:rsidRPr="004C4208">
              <w:rPr>
                <w:rFonts w:cstheme="minorHAnsi"/>
                <w:sz w:val="24"/>
                <w:szCs w:val="24"/>
                <w:lang w:val="sk-SK"/>
              </w:rPr>
              <w:t>Dneperská 1</w:t>
            </w:r>
          </w:p>
          <w:p w:rsidR="006E6DA4" w:rsidRPr="004C4208" w:rsidRDefault="006E6DA4" w:rsidP="00227155">
            <w:pPr>
              <w:jc w:val="center"/>
              <w:rPr>
                <w:rFonts w:cstheme="minorHAnsi"/>
                <w:lang w:val="sk-SK"/>
              </w:rPr>
            </w:pPr>
            <w:r w:rsidRPr="004C4208">
              <w:rPr>
                <w:rFonts w:cstheme="minorHAnsi"/>
                <w:sz w:val="24"/>
                <w:szCs w:val="24"/>
                <w:lang w:val="sk-SK"/>
              </w:rPr>
              <w:t>Košice</w:t>
            </w:r>
          </w:p>
        </w:tc>
        <w:tc>
          <w:tcPr>
            <w:tcW w:w="1277" w:type="dxa"/>
            <w:tcBorders>
              <w:top w:val="single" w:sz="4" w:space="0" w:color="000000"/>
              <w:left w:val="single" w:sz="4" w:space="0" w:color="000000"/>
              <w:bottom w:val="single" w:sz="4" w:space="0" w:color="000000"/>
              <w:right w:val="single" w:sz="4" w:space="0" w:color="000000"/>
            </w:tcBorders>
            <w:vAlign w:val="center"/>
          </w:tcPr>
          <w:p w:rsidR="006E6DA4" w:rsidRPr="004C4208" w:rsidRDefault="006E6DA4">
            <w:pPr>
              <w:pStyle w:val="TableParagraph"/>
              <w:spacing w:before="117"/>
              <w:ind w:left="63"/>
              <w:rPr>
                <w:rFonts w:eastAsia="Arial" w:cstheme="minorHAnsi"/>
                <w:sz w:val="20"/>
                <w:szCs w:val="20"/>
                <w:lang w:val="sk-SK"/>
              </w:rPr>
            </w:pPr>
            <w:r w:rsidRPr="004C4208">
              <w:rPr>
                <w:rFonts w:cstheme="minorHAnsi"/>
                <w:b/>
                <w:sz w:val="20"/>
                <w:lang w:val="sk-SK"/>
              </w:rPr>
              <w:t>Počet strán:</w:t>
            </w:r>
          </w:p>
        </w:tc>
        <w:tc>
          <w:tcPr>
            <w:tcW w:w="1274" w:type="dxa"/>
            <w:vMerge w:val="restart"/>
            <w:tcBorders>
              <w:top w:val="single" w:sz="4" w:space="0" w:color="000000"/>
              <w:left w:val="single" w:sz="4" w:space="0" w:color="000000"/>
              <w:right w:val="single" w:sz="4" w:space="0" w:color="000000"/>
            </w:tcBorders>
            <w:vAlign w:val="center"/>
          </w:tcPr>
          <w:p w:rsidR="006E6DA4" w:rsidRPr="004C4208" w:rsidRDefault="006E6DA4" w:rsidP="006E7332">
            <w:pPr>
              <w:jc w:val="center"/>
              <w:rPr>
                <w:rFonts w:cstheme="minorHAnsi"/>
                <w:sz w:val="20"/>
                <w:szCs w:val="20"/>
                <w:lang w:val="sk-SK"/>
              </w:rPr>
            </w:pPr>
          </w:p>
        </w:tc>
      </w:tr>
      <w:tr w:rsidR="006E6DA4" w:rsidRPr="004C4208" w:rsidTr="00C5144C">
        <w:trPr>
          <w:trHeight w:hRule="exact" w:val="487"/>
        </w:trPr>
        <w:tc>
          <w:tcPr>
            <w:tcW w:w="1913" w:type="dxa"/>
            <w:vMerge/>
            <w:tcBorders>
              <w:left w:val="single" w:sz="4" w:space="0" w:color="000000"/>
              <w:bottom w:val="single" w:sz="4" w:space="0" w:color="auto"/>
              <w:right w:val="single" w:sz="4" w:space="0" w:color="000000"/>
            </w:tcBorders>
          </w:tcPr>
          <w:p w:rsidR="006E6DA4" w:rsidRPr="004C4208" w:rsidRDefault="006E6DA4">
            <w:pPr>
              <w:rPr>
                <w:rFonts w:cstheme="minorHAnsi"/>
                <w:lang w:val="sk-SK"/>
              </w:rPr>
            </w:pPr>
          </w:p>
        </w:tc>
        <w:tc>
          <w:tcPr>
            <w:tcW w:w="4962" w:type="dxa"/>
            <w:vMerge/>
            <w:tcBorders>
              <w:left w:val="single" w:sz="4" w:space="0" w:color="000000"/>
              <w:bottom w:val="single" w:sz="4" w:space="0" w:color="000000"/>
              <w:right w:val="single" w:sz="4" w:space="0" w:color="000000"/>
            </w:tcBorders>
          </w:tcPr>
          <w:p w:rsidR="006E6DA4" w:rsidRPr="004C4208" w:rsidRDefault="006E6DA4" w:rsidP="00227155">
            <w:pPr>
              <w:jc w:val="center"/>
              <w:rPr>
                <w:rFonts w:cstheme="minorHAnsi"/>
                <w:sz w:val="24"/>
                <w:szCs w:val="24"/>
                <w:lang w:val="sk-SK"/>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E6DA4" w:rsidRPr="004C4208" w:rsidRDefault="006E6DA4">
            <w:pPr>
              <w:pStyle w:val="TableParagraph"/>
              <w:spacing w:before="117"/>
              <w:ind w:left="63"/>
              <w:rPr>
                <w:rFonts w:cstheme="minorHAnsi"/>
                <w:b/>
                <w:sz w:val="20"/>
                <w:lang w:val="sk-SK"/>
              </w:rPr>
            </w:pPr>
            <w:r w:rsidRPr="004C4208">
              <w:rPr>
                <w:rFonts w:cstheme="minorHAnsi"/>
                <w:b/>
                <w:sz w:val="20"/>
                <w:lang w:val="sk-SK"/>
              </w:rPr>
              <w:t>Počet príloh:</w:t>
            </w:r>
          </w:p>
        </w:tc>
        <w:tc>
          <w:tcPr>
            <w:tcW w:w="1274" w:type="dxa"/>
            <w:vMerge/>
            <w:tcBorders>
              <w:left w:val="single" w:sz="4" w:space="0" w:color="000000"/>
              <w:bottom w:val="single" w:sz="4" w:space="0" w:color="000000"/>
              <w:right w:val="single" w:sz="4" w:space="0" w:color="000000"/>
            </w:tcBorders>
            <w:vAlign w:val="center"/>
          </w:tcPr>
          <w:p w:rsidR="006E6DA4" w:rsidRPr="004C4208" w:rsidRDefault="006E6DA4" w:rsidP="006E7332">
            <w:pPr>
              <w:jc w:val="center"/>
              <w:rPr>
                <w:rFonts w:cstheme="minorHAnsi"/>
                <w:sz w:val="20"/>
                <w:szCs w:val="20"/>
                <w:lang w:val="sk-SK"/>
              </w:rPr>
            </w:pPr>
          </w:p>
        </w:tc>
      </w:tr>
    </w:tbl>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rPr>
          <w:rFonts w:eastAsia="Times New Roman" w:cstheme="minorHAnsi"/>
          <w:sz w:val="20"/>
          <w:szCs w:val="20"/>
          <w:lang w:val="sk-SK"/>
        </w:rPr>
      </w:pPr>
    </w:p>
    <w:p w:rsidR="00960E0A" w:rsidRPr="004C4208" w:rsidRDefault="00960E0A">
      <w:pPr>
        <w:spacing w:before="6"/>
        <w:rPr>
          <w:rFonts w:eastAsia="Times New Roman" w:cstheme="minorHAnsi"/>
          <w:sz w:val="29"/>
          <w:szCs w:val="29"/>
          <w:lang w:val="sk-SK"/>
        </w:rPr>
      </w:pPr>
    </w:p>
    <w:p w:rsidR="00960E0A" w:rsidRPr="004C4208" w:rsidRDefault="003D7D10" w:rsidP="00E03A0B">
      <w:pPr>
        <w:spacing w:before="8"/>
        <w:ind w:right="21"/>
        <w:jc w:val="center"/>
        <w:rPr>
          <w:rFonts w:eastAsia="Arial" w:cstheme="minorHAnsi"/>
          <w:sz w:val="72"/>
          <w:szCs w:val="72"/>
          <w:lang w:val="sk-SK"/>
        </w:rPr>
      </w:pPr>
      <w:r w:rsidRPr="004C4208">
        <w:rPr>
          <w:rFonts w:cstheme="minorHAnsi"/>
          <w:b/>
          <w:sz w:val="72"/>
          <w:lang w:val="sk-SK"/>
        </w:rPr>
        <w:t>Školský</w:t>
      </w:r>
      <w:r w:rsidR="00687EDB" w:rsidRPr="004C4208">
        <w:rPr>
          <w:rFonts w:cstheme="minorHAnsi"/>
          <w:b/>
          <w:sz w:val="72"/>
          <w:lang w:val="sk-SK"/>
        </w:rPr>
        <w:t xml:space="preserve"> poriadok</w:t>
      </w:r>
      <w:r w:rsidR="00144AB0" w:rsidRPr="004C4208">
        <w:rPr>
          <w:rFonts w:cstheme="minorHAnsi"/>
          <w:b/>
          <w:sz w:val="72"/>
          <w:lang w:val="sk-SK"/>
        </w:rPr>
        <w:t xml:space="preserve"> školy</w:t>
      </w: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rPr>
          <w:rFonts w:eastAsia="Arial" w:cstheme="minorHAnsi"/>
          <w:b/>
          <w:bCs/>
          <w:sz w:val="20"/>
          <w:szCs w:val="20"/>
          <w:lang w:val="sk-SK"/>
        </w:rPr>
      </w:pPr>
    </w:p>
    <w:p w:rsidR="00960E0A" w:rsidRPr="004C4208" w:rsidRDefault="00960E0A">
      <w:pPr>
        <w:spacing w:before="6"/>
        <w:rPr>
          <w:rFonts w:eastAsia="Arial" w:cstheme="minorHAnsi"/>
          <w:b/>
          <w:bCs/>
          <w:sz w:val="17"/>
          <w:szCs w:val="17"/>
          <w:lang w:val="sk-SK"/>
        </w:rPr>
      </w:pPr>
    </w:p>
    <w:tbl>
      <w:tblPr>
        <w:tblStyle w:val="TableNormal"/>
        <w:tblW w:w="0" w:type="auto"/>
        <w:jc w:val="center"/>
        <w:tblLayout w:type="fixed"/>
        <w:tblLook w:val="01E0"/>
      </w:tblPr>
      <w:tblGrid>
        <w:gridCol w:w="2338"/>
        <w:gridCol w:w="2269"/>
        <w:gridCol w:w="2268"/>
        <w:gridCol w:w="2552"/>
      </w:tblGrid>
      <w:tr w:rsidR="00960E0A" w:rsidRPr="004C4208" w:rsidTr="00E03A0B">
        <w:trPr>
          <w:trHeight w:hRule="exact" w:val="360"/>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960E0A" w:rsidP="00E03A0B">
            <w:pPr>
              <w:spacing w:line="480" w:lineRule="auto"/>
              <w:rPr>
                <w:rFonts w:cstheme="minorHAnsi"/>
                <w:sz w:val="24"/>
                <w:szCs w:val="24"/>
                <w:lang w:val="sk-SK"/>
              </w:rPr>
            </w:pPr>
          </w:p>
        </w:tc>
        <w:tc>
          <w:tcPr>
            <w:tcW w:w="226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AB7BA1" w:rsidP="00E03A0B">
            <w:pPr>
              <w:pStyle w:val="TableParagraph"/>
              <w:spacing w:line="480" w:lineRule="auto"/>
              <w:ind w:left="594"/>
              <w:rPr>
                <w:rFonts w:eastAsia="Arial" w:cstheme="minorHAnsi"/>
                <w:sz w:val="24"/>
                <w:szCs w:val="24"/>
                <w:lang w:val="sk-SK"/>
              </w:rPr>
            </w:pPr>
            <w:r w:rsidRPr="004C4208">
              <w:rPr>
                <w:rFonts w:cstheme="minorHAnsi"/>
                <w:b/>
                <w:sz w:val="24"/>
                <w:szCs w:val="24"/>
                <w:lang w:val="sk-SK"/>
              </w:rPr>
              <w:t>Vypracoval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AB7BA1" w:rsidP="00E03A0B">
            <w:pPr>
              <w:pStyle w:val="TableParagraph"/>
              <w:spacing w:line="480" w:lineRule="auto"/>
              <w:ind w:left="573"/>
              <w:rPr>
                <w:rFonts w:eastAsia="Arial" w:cstheme="minorHAnsi"/>
                <w:sz w:val="24"/>
                <w:szCs w:val="24"/>
                <w:lang w:val="sk-SK"/>
              </w:rPr>
            </w:pPr>
            <w:r w:rsidRPr="004C4208">
              <w:rPr>
                <w:rFonts w:cstheme="minorHAnsi"/>
                <w:b/>
                <w:sz w:val="24"/>
                <w:szCs w:val="24"/>
                <w:lang w:val="sk-SK"/>
              </w:rPr>
              <w:t>Kontroloval</w:t>
            </w:r>
          </w:p>
        </w:tc>
        <w:tc>
          <w:tcPr>
            <w:tcW w:w="255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AB7BA1" w:rsidP="00E03A0B">
            <w:pPr>
              <w:pStyle w:val="TableParagraph"/>
              <w:spacing w:line="480" w:lineRule="auto"/>
              <w:jc w:val="center"/>
              <w:rPr>
                <w:rFonts w:eastAsia="Arial" w:cstheme="minorHAnsi"/>
                <w:sz w:val="24"/>
                <w:szCs w:val="24"/>
                <w:lang w:val="sk-SK"/>
              </w:rPr>
            </w:pPr>
            <w:r w:rsidRPr="004C4208">
              <w:rPr>
                <w:rFonts w:cstheme="minorHAnsi"/>
                <w:b/>
                <w:sz w:val="24"/>
                <w:szCs w:val="24"/>
                <w:lang w:val="sk-SK"/>
              </w:rPr>
              <w:t>Schválil</w:t>
            </w:r>
          </w:p>
        </w:tc>
      </w:tr>
      <w:tr w:rsidR="00960E0A" w:rsidRPr="004C4208" w:rsidTr="00E03A0B">
        <w:trPr>
          <w:trHeight w:hRule="exact" w:val="360"/>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AB7BA1" w:rsidP="00E03A0B">
            <w:pPr>
              <w:pStyle w:val="TableParagraph"/>
              <w:spacing w:line="480" w:lineRule="auto"/>
              <w:ind w:left="63"/>
              <w:rPr>
                <w:rFonts w:eastAsia="Arial" w:cstheme="minorHAnsi"/>
                <w:sz w:val="24"/>
                <w:szCs w:val="24"/>
                <w:lang w:val="sk-SK"/>
              </w:rPr>
            </w:pPr>
            <w:r w:rsidRPr="004C4208">
              <w:rPr>
                <w:rFonts w:cstheme="minorHAnsi"/>
                <w:b/>
                <w:sz w:val="24"/>
                <w:szCs w:val="24"/>
                <w:lang w:val="sk-SK"/>
              </w:rPr>
              <w:t>Meno apriezvisko</w:t>
            </w:r>
          </w:p>
        </w:tc>
        <w:tc>
          <w:tcPr>
            <w:tcW w:w="2269"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268"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552"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r>
      <w:tr w:rsidR="00960E0A" w:rsidRPr="004C4208" w:rsidTr="00E03A0B">
        <w:trPr>
          <w:trHeight w:hRule="exact" w:val="362"/>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AB7BA1" w:rsidP="00E03A0B">
            <w:pPr>
              <w:pStyle w:val="TableParagraph"/>
              <w:spacing w:line="480" w:lineRule="auto"/>
              <w:ind w:left="63"/>
              <w:rPr>
                <w:rFonts w:eastAsia="Arial" w:cstheme="minorHAnsi"/>
                <w:sz w:val="24"/>
                <w:szCs w:val="24"/>
                <w:lang w:val="sk-SK"/>
              </w:rPr>
            </w:pPr>
            <w:r w:rsidRPr="004C4208">
              <w:rPr>
                <w:rFonts w:cstheme="minorHAnsi"/>
                <w:b/>
                <w:sz w:val="24"/>
                <w:szCs w:val="24"/>
                <w:lang w:val="sk-SK"/>
              </w:rPr>
              <w:t>Funkcia</w:t>
            </w:r>
          </w:p>
        </w:tc>
        <w:tc>
          <w:tcPr>
            <w:tcW w:w="2269"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268"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552"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r>
      <w:tr w:rsidR="00960E0A" w:rsidRPr="004C4208" w:rsidTr="00E03A0B">
        <w:trPr>
          <w:trHeight w:hRule="exact" w:val="360"/>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0065D5" w:rsidP="00687EDB">
            <w:pPr>
              <w:pStyle w:val="TableParagraph"/>
              <w:spacing w:line="480" w:lineRule="auto"/>
              <w:ind w:left="63"/>
              <w:rPr>
                <w:rFonts w:eastAsia="Arial" w:cstheme="minorHAnsi"/>
                <w:sz w:val="24"/>
                <w:szCs w:val="24"/>
                <w:lang w:val="sk-SK"/>
              </w:rPr>
            </w:pPr>
            <w:r w:rsidRPr="004C4208">
              <w:rPr>
                <w:rFonts w:cstheme="minorHAnsi"/>
                <w:b/>
                <w:sz w:val="24"/>
                <w:szCs w:val="24"/>
                <w:lang w:val="sk-SK"/>
              </w:rPr>
              <w:t>Organizačný úsek</w:t>
            </w:r>
          </w:p>
        </w:tc>
        <w:tc>
          <w:tcPr>
            <w:tcW w:w="2269"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268"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552"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r>
      <w:tr w:rsidR="00960E0A" w:rsidRPr="004C4208" w:rsidTr="00E03A0B">
        <w:trPr>
          <w:trHeight w:hRule="exact" w:val="360"/>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AB7BA1" w:rsidP="00E03A0B">
            <w:pPr>
              <w:pStyle w:val="TableParagraph"/>
              <w:spacing w:line="480" w:lineRule="auto"/>
              <w:ind w:left="63"/>
              <w:rPr>
                <w:rFonts w:eastAsia="Arial" w:cstheme="minorHAnsi"/>
                <w:sz w:val="24"/>
                <w:szCs w:val="24"/>
                <w:lang w:val="sk-SK"/>
              </w:rPr>
            </w:pPr>
            <w:r w:rsidRPr="004C4208">
              <w:rPr>
                <w:rFonts w:cstheme="minorHAnsi"/>
                <w:b/>
                <w:sz w:val="24"/>
                <w:szCs w:val="24"/>
                <w:lang w:val="sk-SK"/>
              </w:rPr>
              <w:t>Dátum</w:t>
            </w:r>
          </w:p>
        </w:tc>
        <w:tc>
          <w:tcPr>
            <w:tcW w:w="2269"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268"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552"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r>
      <w:tr w:rsidR="00960E0A" w:rsidRPr="004C4208" w:rsidTr="00E03A0B">
        <w:trPr>
          <w:trHeight w:hRule="exact" w:val="360"/>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0E0A" w:rsidRPr="004C4208" w:rsidRDefault="00AB7BA1" w:rsidP="00E03A0B">
            <w:pPr>
              <w:pStyle w:val="TableParagraph"/>
              <w:spacing w:line="480" w:lineRule="auto"/>
              <w:ind w:left="63"/>
              <w:rPr>
                <w:rFonts w:eastAsia="Arial" w:cstheme="minorHAnsi"/>
                <w:sz w:val="24"/>
                <w:szCs w:val="24"/>
                <w:lang w:val="sk-SK"/>
              </w:rPr>
            </w:pPr>
            <w:r w:rsidRPr="004C4208">
              <w:rPr>
                <w:rFonts w:cstheme="minorHAnsi"/>
                <w:b/>
                <w:sz w:val="24"/>
                <w:szCs w:val="24"/>
                <w:lang w:val="sk-SK"/>
              </w:rPr>
              <w:t>Podpis</w:t>
            </w:r>
          </w:p>
        </w:tc>
        <w:tc>
          <w:tcPr>
            <w:tcW w:w="2269"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268"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c>
          <w:tcPr>
            <w:tcW w:w="2552" w:type="dxa"/>
            <w:tcBorders>
              <w:top w:val="single" w:sz="4" w:space="0" w:color="000000"/>
              <w:left w:val="single" w:sz="4" w:space="0" w:color="000000"/>
              <w:bottom w:val="single" w:sz="4" w:space="0" w:color="000000"/>
              <w:right w:val="single" w:sz="4" w:space="0" w:color="000000"/>
            </w:tcBorders>
          </w:tcPr>
          <w:p w:rsidR="00960E0A" w:rsidRPr="004C4208" w:rsidRDefault="00960E0A" w:rsidP="00E03A0B">
            <w:pPr>
              <w:spacing w:line="480" w:lineRule="auto"/>
              <w:rPr>
                <w:rFonts w:cstheme="minorHAnsi"/>
                <w:sz w:val="24"/>
                <w:szCs w:val="24"/>
                <w:lang w:val="sk-SK"/>
              </w:rPr>
            </w:pPr>
          </w:p>
        </w:tc>
      </w:tr>
    </w:tbl>
    <w:p w:rsidR="002002B4" w:rsidRPr="004C4208" w:rsidRDefault="002002B4">
      <w:pPr>
        <w:rPr>
          <w:rFonts w:cstheme="minorHAnsi"/>
          <w:lang w:val="sk-SK"/>
        </w:rPr>
      </w:pPr>
    </w:p>
    <w:p w:rsidR="00960E0A" w:rsidRPr="004C4208" w:rsidRDefault="00960E0A" w:rsidP="002002B4">
      <w:pPr>
        <w:rPr>
          <w:rFonts w:cstheme="minorHAnsi"/>
          <w:lang w:val="sk-SK"/>
        </w:rPr>
        <w:sectPr w:rsidR="00960E0A" w:rsidRPr="004C4208" w:rsidSect="002002B4">
          <w:footerReference w:type="default" r:id="rId9"/>
          <w:type w:val="continuous"/>
          <w:pgSz w:w="11900" w:h="16840"/>
          <w:pgMar w:top="620" w:right="980" w:bottom="280" w:left="1260" w:header="708" w:footer="708" w:gutter="0"/>
          <w:cols w:space="708"/>
          <w:titlePg/>
          <w:docGrid w:linePitch="299"/>
        </w:sectPr>
      </w:pPr>
    </w:p>
    <w:p w:rsidR="00830B0C" w:rsidRPr="004C4208" w:rsidRDefault="00830B0C" w:rsidP="00223C5B">
      <w:pPr>
        <w:pStyle w:val="Nadpis1"/>
        <w:spacing w:before="56"/>
        <w:ind w:left="0" w:right="111"/>
        <w:rPr>
          <w:rFonts w:asciiTheme="majorHAnsi" w:hAnsiTheme="majorHAnsi" w:cs="Calibri"/>
          <w:sz w:val="28"/>
          <w:szCs w:val="28"/>
          <w:lang w:val="sk-SK"/>
        </w:rPr>
      </w:pPr>
      <w:bookmarkStart w:id="0" w:name="_TOC_250012"/>
    </w:p>
    <w:p w:rsidR="00830B0C" w:rsidRPr="004C4208" w:rsidRDefault="00830B0C">
      <w:pPr>
        <w:rPr>
          <w:rFonts w:asciiTheme="majorHAnsi" w:eastAsia="Arial" w:hAnsiTheme="majorHAnsi" w:cs="Calibri"/>
          <w:b/>
          <w:bCs/>
          <w:sz w:val="28"/>
          <w:szCs w:val="28"/>
          <w:lang w:val="sk-SK"/>
        </w:rPr>
      </w:pPr>
      <w:r w:rsidRPr="004C4208">
        <w:rPr>
          <w:rFonts w:asciiTheme="majorHAnsi" w:hAnsiTheme="majorHAnsi" w:cs="Calibri"/>
          <w:sz w:val="28"/>
          <w:szCs w:val="28"/>
          <w:lang w:val="sk-SK"/>
        </w:rPr>
        <w:br w:type="page"/>
      </w:r>
    </w:p>
    <w:p w:rsidR="003E2DA1" w:rsidRPr="004C4208" w:rsidRDefault="00AB7BA1" w:rsidP="00830B0C">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lastRenderedPageBreak/>
        <w:t>ČI.1</w:t>
      </w:r>
      <w:bookmarkEnd w:id="0"/>
      <w:r w:rsidR="000D7455" w:rsidRPr="004C4208">
        <w:rPr>
          <w:rFonts w:asciiTheme="minorHAnsi" w:hAnsiTheme="minorHAnsi" w:cstheme="minorHAnsi"/>
          <w:lang w:val="sk-SK"/>
        </w:rPr>
        <w:br/>
      </w:r>
      <w:r w:rsidR="000E07EB" w:rsidRPr="004C4208">
        <w:rPr>
          <w:rFonts w:asciiTheme="minorHAnsi" w:hAnsiTheme="minorHAnsi" w:cstheme="minorHAnsi"/>
          <w:lang w:val="sk-SK"/>
        </w:rPr>
        <w:t>Základné ustanovenia</w:t>
      </w:r>
    </w:p>
    <w:p w:rsidR="000E07EB" w:rsidRPr="004C4208" w:rsidRDefault="000E07EB" w:rsidP="000E07EB">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1.</w:t>
      </w:r>
      <w:r w:rsidRPr="004C4208">
        <w:rPr>
          <w:rFonts w:asciiTheme="minorHAnsi" w:hAnsiTheme="minorHAnsi" w:cstheme="minorHAnsi"/>
          <w:b w:val="0"/>
          <w:lang w:val="sk-SK"/>
        </w:rPr>
        <w:tab/>
        <w:t xml:space="preserve">Riaditeľ </w:t>
      </w:r>
      <w:r w:rsidR="00935955" w:rsidRPr="004C4208">
        <w:rPr>
          <w:rFonts w:asciiTheme="minorHAnsi" w:hAnsiTheme="minorHAnsi" w:cstheme="minorHAnsi"/>
          <w:b w:val="0"/>
          <w:lang w:val="sk-SK"/>
        </w:rPr>
        <w:t>Súkromného gymnázia</w:t>
      </w:r>
      <w:r w:rsidRPr="004C4208">
        <w:rPr>
          <w:rFonts w:asciiTheme="minorHAnsi" w:hAnsiTheme="minorHAnsi" w:cstheme="minorHAnsi"/>
          <w:b w:val="0"/>
          <w:lang w:val="sk-SK"/>
        </w:rPr>
        <w:t>, Dneperská 1, Košice (ďalej len „škola“ ) po prerokovaní v pedagogickej rade na základe zákona č. 245/2008 Z. z. o výchove a vzdelávaní (ďalej „školský</w:t>
      </w:r>
      <w:r w:rsidR="00935955" w:rsidRPr="004C4208">
        <w:rPr>
          <w:rFonts w:asciiTheme="minorHAnsi" w:hAnsiTheme="minorHAnsi" w:cstheme="minorHAnsi"/>
          <w:b w:val="0"/>
          <w:lang w:val="sk-SK"/>
        </w:rPr>
        <w:t xml:space="preserve"> zákon“) a vyhlášky Ministerstva školstva, vedy, výskumu a športu SR </w:t>
      </w:r>
      <w:r w:rsidR="00935955" w:rsidRPr="004C4208">
        <w:rPr>
          <w:rFonts w:asciiTheme="minorHAnsi" w:hAnsiTheme="minorHAnsi" w:cstheme="minorHAnsi"/>
          <w:b w:val="0"/>
          <w:lang w:val="sk-SK"/>
        </w:rPr>
        <w:br/>
        <w:t>č. 65</w:t>
      </w:r>
      <w:r w:rsidRPr="004C4208">
        <w:rPr>
          <w:rFonts w:asciiTheme="minorHAnsi" w:hAnsiTheme="minorHAnsi" w:cstheme="minorHAnsi"/>
          <w:b w:val="0"/>
          <w:lang w:val="sk-SK"/>
        </w:rPr>
        <w:t>/20</w:t>
      </w:r>
      <w:r w:rsidR="00935955" w:rsidRPr="004C4208">
        <w:rPr>
          <w:rFonts w:asciiTheme="minorHAnsi" w:hAnsiTheme="minorHAnsi" w:cstheme="minorHAnsi"/>
          <w:b w:val="0"/>
          <w:lang w:val="sk-SK"/>
        </w:rPr>
        <w:t>15</w:t>
      </w:r>
      <w:r w:rsidRPr="004C4208">
        <w:rPr>
          <w:rFonts w:asciiTheme="minorHAnsi" w:hAnsiTheme="minorHAnsi" w:cstheme="minorHAnsi"/>
          <w:b w:val="0"/>
          <w:lang w:val="sk-SK"/>
        </w:rPr>
        <w:t xml:space="preserve"> Z. z. o</w:t>
      </w:r>
      <w:r w:rsidR="00935955" w:rsidRPr="004C4208">
        <w:rPr>
          <w:rFonts w:asciiTheme="minorHAnsi" w:hAnsiTheme="minorHAnsi" w:cstheme="minorHAnsi"/>
          <w:b w:val="0"/>
          <w:lang w:val="sk-SK"/>
        </w:rPr>
        <w:t> stredných školách</w:t>
      </w:r>
      <w:r w:rsidRPr="004C4208">
        <w:rPr>
          <w:rFonts w:asciiTheme="minorHAnsi" w:hAnsiTheme="minorHAnsi" w:cstheme="minorHAnsi"/>
          <w:b w:val="0"/>
          <w:lang w:val="sk-SK"/>
        </w:rPr>
        <w:t xml:space="preserve"> vydáva </w:t>
      </w:r>
      <w:r w:rsidR="003D7D10" w:rsidRPr="004C4208">
        <w:rPr>
          <w:rFonts w:asciiTheme="minorHAnsi" w:hAnsiTheme="minorHAnsi" w:cstheme="minorHAnsi"/>
          <w:b w:val="0"/>
          <w:lang w:val="sk-SK"/>
        </w:rPr>
        <w:t>Školský</w:t>
      </w:r>
      <w:r w:rsidRPr="004C4208">
        <w:rPr>
          <w:rFonts w:asciiTheme="minorHAnsi" w:hAnsiTheme="minorHAnsi" w:cstheme="minorHAnsi"/>
          <w:b w:val="0"/>
          <w:lang w:val="sk-SK"/>
        </w:rPr>
        <w:t xml:space="preserve"> poriadok školy.</w:t>
      </w:r>
    </w:p>
    <w:p w:rsidR="000E07EB" w:rsidRPr="004C4208" w:rsidRDefault="003D7D10" w:rsidP="000E07EB">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2.</w:t>
      </w:r>
      <w:r w:rsidRPr="004C4208">
        <w:rPr>
          <w:rFonts w:asciiTheme="minorHAnsi" w:hAnsiTheme="minorHAnsi" w:cstheme="minorHAnsi"/>
          <w:b w:val="0"/>
          <w:lang w:val="sk-SK"/>
        </w:rPr>
        <w:tab/>
        <w:t>Školský</w:t>
      </w:r>
      <w:r w:rsidR="000E07EB" w:rsidRPr="004C4208">
        <w:rPr>
          <w:rFonts w:asciiTheme="minorHAnsi" w:hAnsiTheme="minorHAnsi" w:cstheme="minorHAnsi"/>
          <w:b w:val="0"/>
          <w:lang w:val="sk-SK"/>
        </w:rPr>
        <w:t xml:space="preserve"> poriadok školy je súčasťou vnútorných predpisov školy. Jeho cieľovou skupinou sú žiaci, pedagogickí a nepedagogickí zamestnanci školy, prípadne ďalší účastníci, ktorí sa akýmkoľvek spôsobom podieľajú na organizovaní vyučovacích a mimovyučovacích aktivít školy. Všetci zamestnanci a žiaci školy sú povinní ho dodržiavať. </w:t>
      </w:r>
    </w:p>
    <w:p w:rsidR="000E07EB" w:rsidRPr="004C4208" w:rsidRDefault="000E07EB" w:rsidP="000E07EB">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3.</w:t>
      </w:r>
      <w:r w:rsidRPr="004C4208">
        <w:rPr>
          <w:rFonts w:asciiTheme="minorHAnsi" w:hAnsiTheme="minorHAnsi" w:cstheme="minorHAnsi"/>
          <w:b w:val="0"/>
          <w:lang w:val="sk-SK"/>
        </w:rPr>
        <w:tab/>
        <w:t>Vnútorný poriadok školy je verejne prístupný na internete, v priestoroch zborovne školy a v pracovni riaditeľa školy. Prílohy vnútorného poriadku sú prístupné v odborných učebniach.</w:t>
      </w:r>
    </w:p>
    <w:p w:rsidR="00830B0C" w:rsidRPr="004C4208" w:rsidRDefault="00830B0C" w:rsidP="00830B0C">
      <w:pPr>
        <w:pStyle w:val="Nadpis1"/>
        <w:spacing w:before="120" w:after="120"/>
        <w:ind w:left="0" w:right="113"/>
        <w:jc w:val="both"/>
        <w:rPr>
          <w:rFonts w:asciiTheme="minorHAnsi" w:hAnsiTheme="minorHAnsi" w:cstheme="minorHAnsi"/>
          <w:b w:val="0"/>
          <w:lang w:val="sk-SK"/>
        </w:rPr>
      </w:pPr>
    </w:p>
    <w:p w:rsidR="009E526E" w:rsidRPr="004C4208" w:rsidRDefault="009E526E" w:rsidP="009E526E">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ČI.2</w:t>
      </w:r>
      <w:r w:rsidRPr="004C4208">
        <w:rPr>
          <w:rFonts w:asciiTheme="minorHAnsi" w:hAnsiTheme="minorHAnsi" w:cstheme="minorHAnsi"/>
          <w:lang w:val="sk-SK"/>
        </w:rPr>
        <w:br/>
      </w:r>
      <w:r w:rsidR="000E07EB" w:rsidRPr="004C4208">
        <w:rPr>
          <w:rFonts w:asciiTheme="minorHAnsi" w:hAnsiTheme="minorHAnsi" w:cstheme="minorHAnsi"/>
          <w:lang w:val="sk-SK"/>
        </w:rPr>
        <w:t>Organizácia vyučovania</w:t>
      </w:r>
    </w:p>
    <w:p w:rsidR="003D7D10" w:rsidRPr="004C4208" w:rsidRDefault="003D7D10" w:rsidP="003D7D10">
      <w:pPr>
        <w:pStyle w:val="Nadpis1"/>
        <w:spacing w:before="120" w:after="120"/>
        <w:ind w:left="0" w:right="113"/>
        <w:rPr>
          <w:rFonts w:asciiTheme="minorHAnsi" w:hAnsiTheme="minorHAnsi" w:cstheme="minorHAnsi"/>
          <w:color w:val="00B050"/>
          <w:u w:val="single"/>
          <w:lang w:val="sk-SK"/>
        </w:rPr>
      </w:pPr>
      <w:r w:rsidRPr="004C4208">
        <w:rPr>
          <w:rFonts w:asciiTheme="minorHAnsi" w:hAnsiTheme="minorHAnsi" w:cstheme="minorHAnsi"/>
          <w:color w:val="00B050"/>
          <w:u w:val="single"/>
          <w:lang w:val="sk-SK"/>
        </w:rPr>
        <w:t>PREZENČNÁ FORMA</w:t>
      </w:r>
    </w:p>
    <w:p w:rsidR="00F6625E" w:rsidRPr="004C4208" w:rsidRDefault="00D04163" w:rsidP="003D7D10">
      <w:pPr>
        <w:pStyle w:val="Nadpis1"/>
        <w:numPr>
          <w:ilvl w:val="0"/>
          <w:numId w:val="8"/>
        </w:numPr>
        <w:shd w:val="clear" w:color="auto" w:fill="FFFFFF" w:themeFill="background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Budova školy je otvorená v pracovných dňoch od </w:t>
      </w:r>
      <w:r w:rsidR="00C50728" w:rsidRPr="004C4208">
        <w:rPr>
          <w:rFonts w:asciiTheme="minorHAnsi" w:hAnsiTheme="minorHAnsi" w:cstheme="minorHAnsi"/>
          <w:b w:val="0"/>
          <w:lang w:val="sk-SK"/>
        </w:rPr>
        <w:t>6:30</w:t>
      </w:r>
      <w:r w:rsidRPr="004C4208">
        <w:rPr>
          <w:rFonts w:asciiTheme="minorHAnsi" w:hAnsiTheme="minorHAnsi" w:cstheme="minorHAnsi"/>
          <w:b w:val="0"/>
          <w:lang w:val="sk-SK"/>
        </w:rPr>
        <w:t xml:space="preserve"> do </w:t>
      </w:r>
      <w:r w:rsidR="00C50728" w:rsidRPr="004C4208">
        <w:rPr>
          <w:rFonts w:asciiTheme="minorHAnsi" w:hAnsiTheme="minorHAnsi" w:cstheme="minorHAnsi"/>
          <w:b w:val="0"/>
          <w:lang w:val="sk-SK"/>
        </w:rPr>
        <w:t>18:00.</w:t>
      </w:r>
    </w:p>
    <w:p w:rsidR="00F6625E" w:rsidRPr="004C4208" w:rsidRDefault="00F6625E" w:rsidP="003D7D10">
      <w:pPr>
        <w:pStyle w:val="Nadpis1"/>
        <w:numPr>
          <w:ilvl w:val="0"/>
          <w:numId w:val="8"/>
        </w:numPr>
        <w:shd w:val="clear" w:color="auto" w:fill="FFFFFF" w:themeFill="background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Vyučovanie prebieha podľa rozvrhu hodín, ktorý schválilo vedenie</w:t>
      </w:r>
      <w:r w:rsidR="00C50728" w:rsidRPr="004C4208">
        <w:rPr>
          <w:rFonts w:asciiTheme="minorHAnsi" w:hAnsiTheme="minorHAnsi" w:cstheme="minorHAnsi"/>
          <w:b w:val="0"/>
          <w:lang w:val="sk-SK"/>
        </w:rPr>
        <w:t xml:space="preserve"> školy</w:t>
      </w:r>
      <w:r w:rsidRPr="004C4208">
        <w:rPr>
          <w:rFonts w:asciiTheme="minorHAnsi" w:hAnsiTheme="minorHAnsi" w:cstheme="minorHAnsi"/>
          <w:b w:val="0"/>
          <w:lang w:val="sk-SK"/>
        </w:rPr>
        <w:t>. Každý žiak a učiteľ je povinný rešpektovať rozvrh hodín.</w:t>
      </w:r>
    </w:p>
    <w:p w:rsidR="00F6625E" w:rsidRPr="004C4208" w:rsidRDefault="00C50728" w:rsidP="003D7D10">
      <w:pPr>
        <w:pStyle w:val="Nadpis1"/>
        <w:numPr>
          <w:ilvl w:val="0"/>
          <w:numId w:val="8"/>
        </w:numPr>
        <w:shd w:val="clear" w:color="auto" w:fill="FFFFFF" w:themeFill="background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1. – 6. Vyučovacia hodina /VH/</w:t>
      </w:r>
      <w:r w:rsidR="00F6625E" w:rsidRPr="004C4208">
        <w:rPr>
          <w:rFonts w:asciiTheme="minorHAnsi" w:hAnsiTheme="minorHAnsi" w:cstheme="minorHAnsi"/>
          <w:b w:val="0"/>
          <w:lang w:val="sk-SK"/>
        </w:rPr>
        <w:t xml:space="preserve"> trvajú 45 minút, </w:t>
      </w:r>
      <w:r w:rsidRPr="004C4208">
        <w:rPr>
          <w:rFonts w:asciiTheme="minorHAnsi" w:hAnsiTheme="minorHAnsi" w:cstheme="minorHAnsi"/>
          <w:b w:val="0"/>
          <w:lang w:val="sk-SK"/>
        </w:rPr>
        <w:t xml:space="preserve">ostatné VH trvajú 40 minút. </w:t>
      </w:r>
    </w:p>
    <w:p w:rsidR="00F6625E" w:rsidRPr="004C4208" w:rsidRDefault="00C50728" w:rsidP="003D7D10">
      <w:pPr>
        <w:pStyle w:val="Nadpis1"/>
        <w:numPr>
          <w:ilvl w:val="0"/>
          <w:numId w:val="8"/>
        </w:numPr>
        <w:shd w:val="clear" w:color="auto" w:fill="FFFFFF" w:themeFill="background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Každá trieda má pridelené</w:t>
      </w:r>
      <w:r w:rsidR="00F6625E" w:rsidRPr="004C4208">
        <w:rPr>
          <w:rFonts w:asciiTheme="minorHAnsi" w:hAnsiTheme="minorHAnsi" w:cstheme="minorHAnsi"/>
          <w:b w:val="0"/>
          <w:lang w:val="sk-SK"/>
        </w:rPr>
        <w:t xml:space="preserve"> skrinky na odkladanie topánok a šatstva.</w:t>
      </w:r>
      <w:r w:rsidRPr="004C4208">
        <w:rPr>
          <w:rFonts w:asciiTheme="minorHAnsi" w:hAnsiTheme="minorHAnsi" w:cstheme="minorHAnsi"/>
          <w:b w:val="0"/>
          <w:lang w:val="sk-SK"/>
        </w:rPr>
        <w:t xml:space="preserve"> Každá skrinka je uzamykateľná, kľúč od skrinky má každý žiak. </w:t>
      </w:r>
      <w:r w:rsidR="00F6625E" w:rsidRPr="004C4208">
        <w:rPr>
          <w:rFonts w:asciiTheme="minorHAnsi" w:hAnsiTheme="minorHAnsi" w:cstheme="minorHAnsi"/>
          <w:b w:val="0"/>
          <w:lang w:val="sk-SK"/>
        </w:rPr>
        <w:t xml:space="preserve"> Za poriadok v</w:t>
      </w:r>
      <w:r w:rsidRPr="004C4208">
        <w:rPr>
          <w:rFonts w:asciiTheme="minorHAnsi" w:hAnsiTheme="minorHAnsi" w:cstheme="minorHAnsi"/>
          <w:b w:val="0"/>
          <w:lang w:val="sk-SK"/>
        </w:rPr>
        <w:t> týchto skrinkáchzodpovedajú žiaci. Po skončení vyučovania a mimoškolských aktivít žiaci opustia budovu</w:t>
      </w:r>
      <w:r w:rsidR="00F6625E" w:rsidRPr="004C4208">
        <w:rPr>
          <w:rFonts w:asciiTheme="minorHAnsi" w:hAnsiTheme="minorHAnsi" w:cstheme="minorHAnsi"/>
          <w:b w:val="0"/>
          <w:lang w:val="sk-SK"/>
        </w:rPr>
        <w:t xml:space="preserve"> školy</w:t>
      </w:r>
      <w:r w:rsidR="000552EC" w:rsidRPr="004C4208">
        <w:rPr>
          <w:rFonts w:asciiTheme="minorHAnsi" w:hAnsiTheme="minorHAnsi" w:cstheme="minorHAnsi"/>
          <w:b w:val="0"/>
          <w:lang w:val="sk-SK"/>
        </w:rPr>
        <w:t>.</w:t>
      </w:r>
      <w:r w:rsidRPr="004C4208">
        <w:rPr>
          <w:rFonts w:asciiTheme="minorHAnsi" w:hAnsiTheme="minorHAnsi" w:cstheme="minorHAnsi"/>
          <w:b w:val="0"/>
          <w:lang w:val="sk-SK"/>
        </w:rPr>
        <w:t xml:space="preserve"> Žiaci, ktorí majú medzi vyučovacími hodinami v rozvrhu voľnú hodinu, resp. čakajú  na mimoškolskú aktivitu, sa zdržiavajú len v priestore centrálnej chodby /Dneperská obývačka/. </w:t>
      </w:r>
    </w:p>
    <w:p w:rsidR="00376394" w:rsidRPr="004C4208" w:rsidRDefault="00376394" w:rsidP="003D7D10">
      <w:pPr>
        <w:pStyle w:val="Nadpis1"/>
        <w:numPr>
          <w:ilvl w:val="0"/>
          <w:numId w:val="8"/>
        </w:numPr>
        <w:shd w:val="clear" w:color="auto" w:fill="FFFFFF" w:themeFill="background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Žiadosti a tlačivá, ktoré žiaci potrebujú potvrdiť školou,  žiadajúod triedneho učiteľa, resp. od vedenia školy v čase 10:35 – 10:55, resp. 13:30 – 14:30. </w:t>
      </w:r>
    </w:p>
    <w:p w:rsidR="00F6625E" w:rsidRPr="004C4208" w:rsidRDefault="00F6625E" w:rsidP="003D7D10">
      <w:pPr>
        <w:pStyle w:val="Nadpis1"/>
        <w:numPr>
          <w:ilvl w:val="0"/>
          <w:numId w:val="8"/>
        </w:numPr>
        <w:shd w:val="clear" w:color="auto" w:fill="FFFFFF" w:themeFill="background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Školská jedáleň funguje denne od </w:t>
      </w:r>
      <w:r w:rsidR="00376394" w:rsidRPr="004C4208">
        <w:rPr>
          <w:rFonts w:asciiTheme="minorHAnsi" w:hAnsiTheme="minorHAnsi" w:cstheme="minorHAnsi"/>
          <w:b w:val="0"/>
          <w:lang w:val="sk-SK"/>
        </w:rPr>
        <w:t>6:30</w:t>
      </w:r>
      <w:r w:rsidRPr="004C4208">
        <w:rPr>
          <w:rFonts w:asciiTheme="minorHAnsi" w:hAnsiTheme="minorHAnsi" w:cstheme="minorHAnsi"/>
          <w:b w:val="0"/>
          <w:lang w:val="sk-SK"/>
        </w:rPr>
        <w:t xml:space="preserve"> do </w:t>
      </w:r>
      <w:r w:rsidR="00376394" w:rsidRPr="004C4208">
        <w:rPr>
          <w:rFonts w:asciiTheme="minorHAnsi" w:hAnsiTheme="minorHAnsi" w:cstheme="minorHAnsi"/>
          <w:b w:val="0"/>
          <w:lang w:val="sk-SK"/>
        </w:rPr>
        <w:t xml:space="preserve">14:30. </w:t>
      </w:r>
      <w:r w:rsidRPr="004C4208">
        <w:rPr>
          <w:rFonts w:asciiTheme="minorHAnsi" w:hAnsiTheme="minorHAnsi" w:cstheme="minorHAnsi"/>
          <w:b w:val="0"/>
          <w:lang w:val="sk-SK"/>
        </w:rPr>
        <w:t xml:space="preserve"> Obed sa vydáva v čase od </w:t>
      </w:r>
      <w:r w:rsidR="00376394" w:rsidRPr="004C4208">
        <w:rPr>
          <w:rFonts w:asciiTheme="minorHAnsi" w:hAnsiTheme="minorHAnsi" w:cstheme="minorHAnsi"/>
          <w:b w:val="0"/>
          <w:lang w:val="sk-SK"/>
        </w:rPr>
        <w:t>11:00</w:t>
      </w:r>
      <w:r w:rsidRPr="004C4208">
        <w:rPr>
          <w:rFonts w:asciiTheme="minorHAnsi" w:hAnsiTheme="minorHAnsi" w:cstheme="minorHAnsi"/>
          <w:b w:val="0"/>
          <w:lang w:val="sk-SK"/>
        </w:rPr>
        <w:t xml:space="preserve"> do </w:t>
      </w:r>
      <w:r w:rsidR="00376394" w:rsidRPr="004C4208">
        <w:rPr>
          <w:rFonts w:asciiTheme="minorHAnsi" w:hAnsiTheme="minorHAnsi" w:cstheme="minorHAnsi"/>
          <w:b w:val="0"/>
          <w:lang w:val="sk-SK"/>
        </w:rPr>
        <w:t xml:space="preserve">14:30. </w:t>
      </w:r>
      <w:r w:rsidRPr="004C4208">
        <w:rPr>
          <w:rFonts w:asciiTheme="minorHAnsi" w:hAnsiTheme="minorHAnsi" w:cstheme="minorHAnsi"/>
          <w:b w:val="0"/>
          <w:lang w:val="sk-SK"/>
        </w:rPr>
        <w:t xml:space="preserve"> Odhlásenie obeda je potrebné vykonať </w:t>
      </w:r>
      <w:r w:rsidR="00376394" w:rsidRPr="004C4208">
        <w:rPr>
          <w:rFonts w:asciiTheme="minorHAnsi" w:hAnsiTheme="minorHAnsi" w:cstheme="minorHAnsi"/>
          <w:b w:val="0"/>
          <w:lang w:val="sk-SK"/>
        </w:rPr>
        <w:t xml:space="preserve">elektronicky prostredníctvom aplikácie EduPagegymbosak, najneskôr </w:t>
      </w:r>
      <w:r w:rsidRPr="004C4208">
        <w:rPr>
          <w:rFonts w:asciiTheme="minorHAnsi" w:hAnsiTheme="minorHAnsi" w:cstheme="minorHAnsi"/>
          <w:b w:val="0"/>
          <w:lang w:val="sk-SK"/>
        </w:rPr>
        <w:t xml:space="preserve">do </w:t>
      </w:r>
      <w:r w:rsidR="00376394" w:rsidRPr="004C4208">
        <w:rPr>
          <w:rFonts w:asciiTheme="minorHAnsi" w:hAnsiTheme="minorHAnsi" w:cstheme="minorHAnsi"/>
          <w:b w:val="0"/>
          <w:lang w:val="sk-SK"/>
        </w:rPr>
        <w:t xml:space="preserve">8:00 </w:t>
      </w:r>
      <w:r w:rsidRPr="004C4208">
        <w:rPr>
          <w:rFonts w:asciiTheme="minorHAnsi" w:hAnsiTheme="minorHAnsi" w:cstheme="minorHAnsi"/>
          <w:b w:val="0"/>
          <w:lang w:val="sk-SK"/>
        </w:rPr>
        <w:t xml:space="preserve">v deň </w:t>
      </w:r>
      <w:r w:rsidR="00376394" w:rsidRPr="004C4208">
        <w:rPr>
          <w:rFonts w:asciiTheme="minorHAnsi" w:hAnsiTheme="minorHAnsi" w:cstheme="minorHAnsi"/>
          <w:b w:val="0"/>
          <w:lang w:val="sk-SK"/>
        </w:rPr>
        <w:t>keď žiak na obed nepríde</w:t>
      </w:r>
      <w:r w:rsidRPr="004C4208">
        <w:rPr>
          <w:rFonts w:asciiTheme="minorHAnsi" w:hAnsiTheme="minorHAnsi" w:cstheme="minorHAnsi"/>
          <w:b w:val="0"/>
          <w:lang w:val="sk-SK"/>
        </w:rPr>
        <w:t>.</w:t>
      </w:r>
    </w:p>
    <w:p w:rsidR="00F6625E" w:rsidRPr="004C4208" w:rsidRDefault="00F6625E" w:rsidP="003D7D10">
      <w:pPr>
        <w:pStyle w:val="Nadpis1"/>
        <w:shd w:val="clear" w:color="auto" w:fill="FFFFFF" w:themeFill="background1"/>
        <w:tabs>
          <w:tab w:val="left" w:pos="426"/>
        </w:tabs>
        <w:spacing w:before="120" w:after="120"/>
        <w:ind w:left="426" w:right="113"/>
        <w:jc w:val="both"/>
        <w:rPr>
          <w:rFonts w:asciiTheme="minorHAnsi" w:hAnsiTheme="minorHAnsi" w:cstheme="minorHAnsi"/>
          <w:b w:val="0"/>
          <w:lang w:val="sk-SK"/>
        </w:rPr>
      </w:pPr>
    </w:p>
    <w:p w:rsidR="00376394" w:rsidRPr="004C4208" w:rsidRDefault="000E07EB" w:rsidP="003D6929">
      <w:pPr>
        <w:pStyle w:val="Nadpis1"/>
        <w:numPr>
          <w:ilvl w:val="0"/>
          <w:numId w:val="8"/>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Časové rozdelenie dňa:</w:t>
      </w:r>
    </w:p>
    <w:tbl>
      <w:tblPr>
        <w:tblStyle w:val="Mriekatabuky"/>
        <w:tblW w:w="0" w:type="auto"/>
        <w:tblLook w:val="04A0"/>
      </w:tblPr>
      <w:tblGrid>
        <w:gridCol w:w="1101"/>
        <w:gridCol w:w="1984"/>
      </w:tblGrid>
      <w:tr w:rsidR="00376394" w:rsidRPr="004C4208" w:rsidTr="003D6929">
        <w:tc>
          <w:tcPr>
            <w:tcW w:w="1101" w:type="dxa"/>
          </w:tcPr>
          <w:p w:rsidR="00376394" w:rsidRPr="004C4208" w:rsidRDefault="00376394"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0.VH</w:t>
            </w:r>
          </w:p>
        </w:tc>
        <w:tc>
          <w:tcPr>
            <w:tcW w:w="1984" w:type="dxa"/>
          </w:tcPr>
          <w:p w:rsidR="00376394" w:rsidRPr="004C4208" w:rsidRDefault="00376394"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7:05 – 7:50</w:t>
            </w:r>
          </w:p>
        </w:tc>
      </w:tr>
      <w:tr w:rsidR="00376394" w:rsidRPr="004C4208" w:rsidTr="003D6929">
        <w:tc>
          <w:tcPr>
            <w:tcW w:w="1101" w:type="dxa"/>
          </w:tcPr>
          <w:p w:rsidR="00376394" w:rsidRPr="004C4208" w:rsidRDefault="00376394"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1.VH</w:t>
            </w:r>
          </w:p>
        </w:tc>
        <w:tc>
          <w:tcPr>
            <w:tcW w:w="1984" w:type="dxa"/>
          </w:tcPr>
          <w:p w:rsidR="00376394" w:rsidRPr="004C4208" w:rsidRDefault="00376394"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8:00 – 8:45</w:t>
            </w:r>
          </w:p>
        </w:tc>
      </w:tr>
      <w:tr w:rsidR="00376394" w:rsidRPr="004C4208" w:rsidTr="003D6929">
        <w:tc>
          <w:tcPr>
            <w:tcW w:w="1101"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2</w:t>
            </w:r>
            <w:r w:rsidR="00376394" w:rsidRPr="004C4208">
              <w:rPr>
                <w:rFonts w:asciiTheme="minorHAnsi" w:hAnsiTheme="minorHAnsi" w:cstheme="minorHAnsi"/>
                <w:b w:val="0"/>
                <w:lang w:val="sk-SK"/>
              </w:rPr>
              <w:t>.VH</w:t>
            </w:r>
          </w:p>
        </w:tc>
        <w:tc>
          <w:tcPr>
            <w:tcW w:w="1984"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8:55</w:t>
            </w:r>
            <w:r w:rsidR="00376394" w:rsidRPr="004C4208">
              <w:rPr>
                <w:rFonts w:asciiTheme="minorHAnsi" w:hAnsiTheme="minorHAnsi" w:cstheme="minorHAnsi"/>
                <w:b w:val="0"/>
                <w:lang w:val="sk-SK"/>
              </w:rPr>
              <w:t xml:space="preserve"> –</w:t>
            </w:r>
            <w:r w:rsidRPr="004C4208">
              <w:rPr>
                <w:rFonts w:asciiTheme="minorHAnsi" w:hAnsiTheme="minorHAnsi" w:cstheme="minorHAnsi"/>
                <w:b w:val="0"/>
                <w:lang w:val="sk-SK"/>
              </w:rPr>
              <w:t xml:space="preserve"> 9:40</w:t>
            </w:r>
          </w:p>
        </w:tc>
      </w:tr>
      <w:tr w:rsidR="00376394" w:rsidRPr="004C4208" w:rsidTr="003D6929">
        <w:tc>
          <w:tcPr>
            <w:tcW w:w="1101"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3</w:t>
            </w:r>
            <w:r w:rsidR="00376394" w:rsidRPr="004C4208">
              <w:rPr>
                <w:rFonts w:asciiTheme="minorHAnsi" w:hAnsiTheme="minorHAnsi" w:cstheme="minorHAnsi"/>
                <w:b w:val="0"/>
                <w:lang w:val="sk-SK"/>
              </w:rPr>
              <w:t>.VH</w:t>
            </w:r>
          </w:p>
        </w:tc>
        <w:tc>
          <w:tcPr>
            <w:tcW w:w="1984" w:type="dxa"/>
          </w:tcPr>
          <w:p w:rsidR="00376394" w:rsidRPr="004C4208" w:rsidRDefault="00376394"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9:</w:t>
            </w:r>
            <w:r w:rsidR="003D6929" w:rsidRPr="004C4208">
              <w:rPr>
                <w:rFonts w:asciiTheme="minorHAnsi" w:hAnsiTheme="minorHAnsi" w:cstheme="minorHAnsi"/>
                <w:b w:val="0"/>
                <w:lang w:val="sk-SK"/>
              </w:rPr>
              <w:t>50 – 10:35</w:t>
            </w:r>
          </w:p>
        </w:tc>
      </w:tr>
      <w:tr w:rsidR="00376394" w:rsidRPr="004C4208" w:rsidTr="003D6929">
        <w:tc>
          <w:tcPr>
            <w:tcW w:w="1101"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lastRenderedPageBreak/>
              <w:t>4</w:t>
            </w:r>
            <w:r w:rsidR="00376394" w:rsidRPr="004C4208">
              <w:rPr>
                <w:rFonts w:asciiTheme="minorHAnsi" w:hAnsiTheme="minorHAnsi" w:cstheme="minorHAnsi"/>
                <w:b w:val="0"/>
                <w:lang w:val="sk-SK"/>
              </w:rPr>
              <w:t>.VH</w:t>
            </w:r>
          </w:p>
        </w:tc>
        <w:tc>
          <w:tcPr>
            <w:tcW w:w="1984"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10:55 – 11:40</w:t>
            </w:r>
          </w:p>
        </w:tc>
      </w:tr>
      <w:tr w:rsidR="00376394" w:rsidRPr="004C4208" w:rsidTr="003D6929">
        <w:tc>
          <w:tcPr>
            <w:tcW w:w="1101"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5</w:t>
            </w:r>
            <w:r w:rsidR="00376394" w:rsidRPr="004C4208">
              <w:rPr>
                <w:rFonts w:asciiTheme="minorHAnsi" w:hAnsiTheme="minorHAnsi" w:cstheme="minorHAnsi"/>
                <w:b w:val="0"/>
                <w:lang w:val="sk-SK"/>
              </w:rPr>
              <w:t>.VH</w:t>
            </w:r>
          </w:p>
        </w:tc>
        <w:tc>
          <w:tcPr>
            <w:tcW w:w="1984"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11:50 – 12:35</w:t>
            </w:r>
          </w:p>
        </w:tc>
      </w:tr>
      <w:tr w:rsidR="00376394" w:rsidRPr="004C4208" w:rsidTr="003D6929">
        <w:tc>
          <w:tcPr>
            <w:tcW w:w="1101"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6</w:t>
            </w:r>
            <w:r w:rsidR="00376394" w:rsidRPr="004C4208">
              <w:rPr>
                <w:rFonts w:asciiTheme="minorHAnsi" w:hAnsiTheme="minorHAnsi" w:cstheme="minorHAnsi"/>
                <w:b w:val="0"/>
                <w:lang w:val="sk-SK"/>
              </w:rPr>
              <w:t>.VH</w:t>
            </w:r>
          </w:p>
        </w:tc>
        <w:tc>
          <w:tcPr>
            <w:tcW w:w="1984"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12:40 – 13:25</w:t>
            </w:r>
          </w:p>
        </w:tc>
      </w:tr>
      <w:tr w:rsidR="00376394" w:rsidRPr="004C4208" w:rsidTr="003D6929">
        <w:tc>
          <w:tcPr>
            <w:tcW w:w="1101"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7</w:t>
            </w:r>
            <w:r w:rsidR="00376394" w:rsidRPr="004C4208">
              <w:rPr>
                <w:rFonts w:asciiTheme="minorHAnsi" w:hAnsiTheme="minorHAnsi" w:cstheme="minorHAnsi"/>
                <w:b w:val="0"/>
                <w:lang w:val="sk-SK"/>
              </w:rPr>
              <w:t>.VH</w:t>
            </w:r>
          </w:p>
        </w:tc>
        <w:tc>
          <w:tcPr>
            <w:tcW w:w="1984" w:type="dxa"/>
          </w:tcPr>
          <w:p w:rsidR="00376394"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13:40 – 14:20</w:t>
            </w:r>
          </w:p>
        </w:tc>
      </w:tr>
      <w:tr w:rsidR="003D6929" w:rsidRPr="004C4208" w:rsidTr="003D6929">
        <w:tc>
          <w:tcPr>
            <w:tcW w:w="1101" w:type="dxa"/>
          </w:tcPr>
          <w:p w:rsidR="003D6929"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8.VH</w:t>
            </w:r>
          </w:p>
        </w:tc>
        <w:tc>
          <w:tcPr>
            <w:tcW w:w="1984" w:type="dxa"/>
          </w:tcPr>
          <w:p w:rsidR="003D6929"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14:25 – 15:05</w:t>
            </w:r>
          </w:p>
        </w:tc>
      </w:tr>
      <w:tr w:rsidR="003D6929" w:rsidRPr="004C4208" w:rsidTr="003D6929">
        <w:tc>
          <w:tcPr>
            <w:tcW w:w="1101" w:type="dxa"/>
          </w:tcPr>
          <w:p w:rsidR="003D6929"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9.VH</w:t>
            </w:r>
          </w:p>
        </w:tc>
        <w:tc>
          <w:tcPr>
            <w:tcW w:w="1984" w:type="dxa"/>
          </w:tcPr>
          <w:p w:rsidR="003D6929" w:rsidRPr="004C4208" w:rsidRDefault="003D6929"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15:10 – 16:00 </w:t>
            </w:r>
          </w:p>
        </w:tc>
      </w:tr>
    </w:tbl>
    <w:p w:rsidR="000E07EB" w:rsidRPr="004C4208" w:rsidRDefault="00EA6DDA" w:rsidP="000E07EB">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ab/>
      </w:r>
      <w:r w:rsidRPr="004C4208">
        <w:rPr>
          <w:rFonts w:asciiTheme="minorHAnsi" w:hAnsiTheme="minorHAnsi" w:cstheme="minorHAnsi"/>
          <w:b w:val="0"/>
          <w:lang w:val="sk-SK"/>
        </w:rPr>
        <w:tab/>
      </w:r>
      <w:r w:rsidRPr="004C4208">
        <w:rPr>
          <w:rFonts w:asciiTheme="minorHAnsi" w:hAnsiTheme="minorHAnsi" w:cstheme="minorHAnsi"/>
          <w:b w:val="0"/>
          <w:lang w:val="sk-SK"/>
        </w:rPr>
        <w:tab/>
      </w:r>
      <w:r w:rsidRPr="004C4208">
        <w:rPr>
          <w:rFonts w:asciiTheme="minorHAnsi" w:hAnsiTheme="minorHAnsi" w:cstheme="minorHAnsi"/>
          <w:b w:val="0"/>
          <w:lang w:val="sk-SK"/>
        </w:rPr>
        <w:tab/>
      </w:r>
    </w:p>
    <w:p w:rsidR="00F6625E" w:rsidRPr="004C4208" w:rsidRDefault="000E07E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ab/>
      </w:r>
    </w:p>
    <w:p w:rsidR="00D066C4" w:rsidRPr="004C4208" w:rsidRDefault="00D066C4" w:rsidP="00F6625E">
      <w:pPr>
        <w:pStyle w:val="Nadpis1"/>
        <w:tabs>
          <w:tab w:val="left" w:pos="426"/>
        </w:tabs>
        <w:spacing w:before="120" w:after="120"/>
        <w:ind w:left="0" w:right="113"/>
        <w:jc w:val="both"/>
        <w:rPr>
          <w:rFonts w:asciiTheme="minorHAnsi" w:hAnsiTheme="minorHAnsi" w:cstheme="minorHAnsi"/>
          <w:color w:val="00B050"/>
          <w:u w:val="single"/>
          <w:lang w:val="sk-SK"/>
        </w:rPr>
      </w:pPr>
      <w:r w:rsidRPr="004C4208">
        <w:rPr>
          <w:rFonts w:asciiTheme="minorHAnsi" w:hAnsiTheme="minorHAnsi" w:cstheme="minorHAnsi"/>
          <w:color w:val="00B050"/>
          <w:u w:val="single"/>
          <w:lang w:val="sk-SK"/>
        </w:rPr>
        <w:t>DIŠTANČNÁ FORMA:</w:t>
      </w:r>
    </w:p>
    <w:p w:rsidR="00D066C4" w:rsidRPr="004C4208" w:rsidRDefault="00D066C4" w:rsidP="00D066C4">
      <w:pPr>
        <w:widowControl/>
        <w:numPr>
          <w:ilvl w:val="0"/>
          <w:numId w:val="19"/>
        </w:numPr>
        <w:shd w:val="clear" w:color="auto" w:fill="FFFFFF"/>
        <w:jc w:val="both"/>
        <w:rPr>
          <w:rFonts w:eastAsia="Times New Roman" w:cstheme="minorHAnsi"/>
          <w:color w:val="030303"/>
          <w:sz w:val="20"/>
          <w:szCs w:val="20"/>
          <w:lang w:val="sk-SK" w:eastAsia="sk-SK"/>
        </w:rPr>
      </w:pPr>
      <w:r w:rsidRPr="004C4208">
        <w:rPr>
          <w:rFonts w:eastAsia="Times New Roman" w:cstheme="minorHAnsi"/>
          <w:color w:val="000000"/>
          <w:sz w:val="24"/>
          <w:szCs w:val="24"/>
          <w:lang w:val="sk-SK" w:eastAsia="sk-SK"/>
        </w:rPr>
        <w:t>Dištančné vzdelávanie prebieha cez  jednotný portál na online komunikáciu Google Meet a Edupagegymbosak</w:t>
      </w:r>
    </w:p>
    <w:p w:rsidR="00D066C4" w:rsidRPr="004C4208" w:rsidRDefault="00D066C4" w:rsidP="00D066C4">
      <w:pPr>
        <w:widowControl/>
        <w:numPr>
          <w:ilvl w:val="0"/>
          <w:numId w:val="19"/>
        </w:numPr>
        <w:shd w:val="clear" w:color="auto" w:fill="FFFFFF"/>
        <w:jc w:val="both"/>
        <w:rPr>
          <w:rFonts w:eastAsia="Times New Roman" w:cstheme="minorHAnsi"/>
          <w:color w:val="030303"/>
          <w:sz w:val="20"/>
          <w:szCs w:val="20"/>
          <w:lang w:val="sk-SK" w:eastAsia="sk-SK"/>
        </w:rPr>
      </w:pPr>
      <w:r w:rsidRPr="004C4208">
        <w:rPr>
          <w:rFonts w:eastAsia="Times New Roman" w:cstheme="minorHAnsi"/>
          <w:color w:val="000000"/>
          <w:sz w:val="24"/>
          <w:szCs w:val="24"/>
          <w:lang w:val="sk-SK" w:eastAsia="sk-SK"/>
        </w:rPr>
        <w:t>Na začiatku školského roka triedny učiteľ zistí základné informácie o technických  možnostiach žiakov vo svojej triede prostredníctvom dotazníka.</w:t>
      </w:r>
    </w:p>
    <w:p w:rsidR="00D066C4" w:rsidRPr="004C4208" w:rsidRDefault="00D066C4" w:rsidP="00D066C4">
      <w:pPr>
        <w:widowControl/>
        <w:numPr>
          <w:ilvl w:val="0"/>
          <w:numId w:val="19"/>
        </w:numPr>
        <w:shd w:val="clear" w:color="auto" w:fill="FFFFFF"/>
        <w:jc w:val="both"/>
        <w:rPr>
          <w:rFonts w:eastAsia="Times New Roman" w:cstheme="minorHAnsi"/>
          <w:color w:val="030303"/>
          <w:sz w:val="20"/>
          <w:szCs w:val="20"/>
          <w:lang w:val="sk-SK" w:eastAsia="sk-SK"/>
        </w:rPr>
      </w:pPr>
      <w:r w:rsidRPr="004C4208">
        <w:rPr>
          <w:rFonts w:eastAsia="Times New Roman" w:cstheme="minorHAnsi"/>
          <w:color w:val="000000"/>
          <w:sz w:val="24"/>
          <w:szCs w:val="24"/>
          <w:lang w:val="sk-SK" w:eastAsia="sk-SK"/>
        </w:rPr>
        <w:t>Na požiadanie rodiča, škola zapožičia</w:t>
      </w:r>
      <w:r w:rsidR="009A70E1" w:rsidRPr="004C4208">
        <w:rPr>
          <w:rFonts w:eastAsia="Times New Roman" w:cstheme="minorHAnsi"/>
          <w:color w:val="000000"/>
          <w:sz w:val="24"/>
          <w:szCs w:val="24"/>
          <w:lang w:val="sk-SK" w:eastAsia="sk-SK"/>
        </w:rPr>
        <w:t>, v rámci svojich možností,</w:t>
      </w:r>
      <w:r w:rsidRPr="004C4208">
        <w:rPr>
          <w:rFonts w:eastAsia="Times New Roman" w:cstheme="minorHAnsi"/>
          <w:color w:val="000000"/>
          <w:sz w:val="24"/>
          <w:szCs w:val="24"/>
          <w:lang w:val="sk-SK" w:eastAsia="sk-SK"/>
        </w:rPr>
        <w:t xml:space="preserve"> žiakovi chýbajúce technologické zariadenie</w:t>
      </w:r>
    </w:p>
    <w:p w:rsidR="00D066C4" w:rsidRPr="004C4208" w:rsidRDefault="00D066C4" w:rsidP="00D066C4">
      <w:pPr>
        <w:widowControl/>
        <w:numPr>
          <w:ilvl w:val="0"/>
          <w:numId w:val="19"/>
        </w:numPr>
        <w:shd w:val="clear" w:color="auto" w:fill="FFFFFF"/>
        <w:jc w:val="both"/>
        <w:rPr>
          <w:rFonts w:eastAsia="Times New Roman" w:cstheme="minorHAnsi"/>
          <w:color w:val="030303"/>
          <w:sz w:val="20"/>
          <w:szCs w:val="20"/>
          <w:lang w:val="sk-SK" w:eastAsia="sk-SK"/>
        </w:rPr>
      </w:pPr>
      <w:r w:rsidRPr="004C4208">
        <w:rPr>
          <w:rFonts w:eastAsia="Times New Roman" w:cstheme="minorHAnsi"/>
          <w:color w:val="000000"/>
          <w:sz w:val="24"/>
          <w:szCs w:val="24"/>
          <w:lang w:val="sk-SK" w:eastAsia="sk-SK"/>
        </w:rPr>
        <w:t xml:space="preserve">Dištančné vzdelávanie </w:t>
      </w:r>
      <w:r w:rsidR="009A70E1" w:rsidRPr="004C4208">
        <w:rPr>
          <w:rFonts w:eastAsia="Times New Roman" w:cstheme="minorHAnsi"/>
          <w:color w:val="000000"/>
          <w:sz w:val="24"/>
          <w:szCs w:val="24"/>
          <w:lang w:val="sk-SK" w:eastAsia="sk-SK"/>
        </w:rPr>
        <w:t>organizujeme a realizujeme plnohodnotne, t.z. každý deň on-line a v súlade s rozvrhom</w:t>
      </w:r>
    </w:p>
    <w:p w:rsidR="009A70E1" w:rsidRPr="004C4208" w:rsidRDefault="009A70E1" w:rsidP="00D066C4">
      <w:pPr>
        <w:widowControl/>
        <w:numPr>
          <w:ilvl w:val="0"/>
          <w:numId w:val="19"/>
        </w:numPr>
        <w:shd w:val="clear" w:color="auto" w:fill="FFFFFF"/>
        <w:jc w:val="both"/>
        <w:rPr>
          <w:rFonts w:eastAsia="Times New Roman" w:cstheme="minorHAnsi"/>
          <w:color w:val="030303"/>
          <w:sz w:val="20"/>
          <w:szCs w:val="20"/>
          <w:lang w:val="sk-SK" w:eastAsia="sk-SK"/>
        </w:rPr>
      </w:pPr>
      <w:r w:rsidRPr="004C4208">
        <w:rPr>
          <w:rFonts w:eastAsia="Times New Roman" w:cstheme="minorHAnsi"/>
          <w:color w:val="000000"/>
          <w:sz w:val="24"/>
          <w:szCs w:val="24"/>
          <w:lang w:val="sk-SK" w:eastAsia="sk-SK"/>
        </w:rPr>
        <w:t>Vyučovacia hodina trvá 40minút</w:t>
      </w:r>
    </w:p>
    <w:p w:rsidR="009A70E1" w:rsidRPr="004249E0" w:rsidRDefault="009A70E1" w:rsidP="004249E0">
      <w:pPr>
        <w:widowControl/>
        <w:numPr>
          <w:ilvl w:val="0"/>
          <w:numId w:val="19"/>
        </w:numPr>
        <w:jc w:val="both"/>
        <w:rPr>
          <w:rFonts w:eastAsia="Times New Roman" w:cstheme="minorHAnsi"/>
          <w:color w:val="030303"/>
          <w:sz w:val="20"/>
          <w:szCs w:val="20"/>
          <w:lang w:val="sk-SK" w:eastAsia="sk-SK"/>
        </w:rPr>
      </w:pPr>
      <w:r w:rsidRPr="004249E0">
        <w:rPr>
          <w:rFonts w:eastAsia="Times New Roman" w:cstheme="minorHAnsi"/>
          <w:color w:val="000000"/>
          <w:sz w:val="24"/>
          <w:szCs w:val="24"/>
          <w:lang w:val="sk-SK" w:eastAsia="sk-SK"/>
        </w:rPr>
        <w:t>Akákoľvek zmena realizovaná vzhľadom na dynamiku vyučovacieho procesu ovplyvneného externými podmienkami je bezodkladne oznámená triednym učiteľom prostredníctvom EduPage správa žiakom a rodičom</w:t>
      </w:r>
    </w:p>
    <w:p w:rsidR="009A70E1" w:rsidRPr="004249E0" w:rsidRDefault="00D066C4" w:rsidP="004249E0">
      <w:pPr>
        <w:widowControl/>
        <w:numPr>
          <w:ilvl w:val="0"/>
          <w:numId w:val="19"/>
        </w:numPr>
        <w:jc w:val="both"/>
        <w:rPr>
          <w:rFonts w:eastAsia="Times New Roman" w:cstheme="minorHAnsi"/>
          <w:color w:val="030303"/>
          <w:sz w:val="24"/>
          <w:szCs w:val="24"/>
          <w:lang w:val="sk-SK" w:eastAsia="sk-SK"/>
        </w:rPr>
      </w:pPr>
      <w:r w:rsidRPr="004249E0">
        <w:rPr>
          <w:rFonts w:eastAsia="Times New Roman" w:cstheme="minorHAnsi"/>
          <w:color w:val="000000"/>
          <w:sz w:val="24"/>
          <w:szCs w:val="24"/>
          <w:lang w:val="sk-SK" w:eastAsia="sk-SK"/>
        </w:rPr>
        <w:t>Hodina dištančného on</w:t>
      </w:r>
      <w:r w:rsidR="009A70E1" w:rsidRPr="004249E0">
        <w:rPr>
          <w:rFonts w:eastAsia="Times New Roman" w:cstheme="minorHAnsi"/>
          <w:color w:val="000000"/>
          <w:sz w:val="24"/>
          <w:szCs w:val="24"/>
          <w:lang w:val="sk-SK" w:eastAsia="sk-SK"/>
        </w:rPr>
        <w:t>-</w:t>
      </w:r>
      <w:r w:rsidRPr="004249E0">
        <w:rPr>
          <w:rFonts w:eastAsia="Times New Roman" w:cstheme="minorHAnsi"/>
          <w:color w:val="000000"/>
          <w:sz w:val="24"/>
          <w:szCs w:val="24"/>
          <w:lang w:val="sk-SK" w:eastAsia="sk-SK"/>
        </w:rPr>
        <w:t>line vzdelávania môže byť nahradená úlohou zadanou cez Edupage</w:t>
      </w:r>
      <w:r w:rsidR="004249E0" w:rsidRPr="004249E0">
        <w:rPr>
          <w:rFonts w:eastAsia="Times New Roman" w:cstheme="minorHAnsi"/>
          <w:color w:val="000000"/>
          <w:sz w:val="24"/>
          <w:szCs w:val="24"/>
          <w:lang w:val="sk-SK" w:eastAsia="sk-SK"/>
        </w:rPr>
        <w:t xml:space="preserve"> </w:t>
      </w:r>
      <w:r w:rsidR="009A70E1" w:rsidRPr="004249E0">
        <w:rPr>
          <w:rFonts w:eastAsia="Times New Roman" w:cstheme="minorHAnsi"/>
          <w:color w:val="000000"/>
          <w:sz w:val="24"/>
          <w:szCs w:val="24"/>
          <w:lang w:val="sk-SK" w:eastAsia="sk-SK"/>
        </w:rPr>
        <w:t>v rozsahu jej plnenia dĺžky vyučovacej hodiny</w:t>
      </w:r>
      <w:r w:rsidR="004F7818" w:rsidRPr="004249E0">
        <w:rPr>
          <w:rFonts w:eastAsia="Times New Roman" w:cstheme="minorHAnsi"/>
          <w:color w:val="000000"/>
          <w:sz w:val="24"/>
          <w:szCs w:val="24"/>
          <w:lang w:val="sk-SK" w:eastAsia="sk-SK"/>
        </w:rPr>
        <w:t>. Žiak je povinný zadania vypracovať a odoslať ho učiteľovi na kontrolu v stanovenom termíne určenom učiteľom, v opačnom prípade môže byť zadanie vyhodnotené známkou nedostatočná. Výnimkou je ospravedlnenie neúčasti žiaka rodičom.</w:t>
      </w:r>
    </w:p>
    <w:p w:rsidR="009A70E1" w:rsidRPr="004C4208" w:rsidRDefault="009A70E1" w:rsidP="00D066C4">
      <w:pPr>
        <w:widowControl/>
        <w:numPr>
          <w:ilvl w:val="0"/>
          <w:numId w:val="19"/>
        </w:numPr>
        <w:shd w:val="clear" w:color="auto" w:fill="FFFFFF"/>
        <w:jc w:val="both"/>
        <w:rPr>
          <w:rFonts w:eastAsia="Times New Roman" w:cstheme="minorHAnsi"/>
          <w:color w:val="030303"/>
          <w:sz w:val="24"/>
          <w:szCs w:val="24"/>
          <w:lang w:val="sk-SK" w:eastAsia="sk-SK"/>
        </w:rPr>
      </w:pPr>
      <w:r w:rsidRPr="004C4208">
        <w:rPr>
          <w:sz w:val="24"/>
          <w:szCs w:val="24"/>
          <w:lang w:val="sk-SK"/>
        </w:rPr>
        <w:t>Ciele dištančného vzdelávania na Súkromnom gymnáziu:</w:t>
      </w:r>
    </w:p>
    <w:p w:rsidR="00A724CB" w:rsidRPr="004C4208" w:rsidRDefault="009A70E1" w:rsidP="009A70E1">
      <w:pPr>
        <w:pStyle w:val="Odsekzoznamu"/>
        <w:widowControl/>
        <w:numPr>
          <w:ilvl w:val="0"/>
          <w:numId w:val="20"/>
        </w:numPr>
        <w:shd w:val="clear" w:color="auto" w:fill="FFFFFF"/>
        <w:jc w:val="both"/>
        <w:rPr>
          <w:rFonts w:eastAsia="Times New Roman" w:cstheme="minorHAnsi"/>
          <w:color w:val="030303"/>
          <w:sz w:val="24"/>
          <w:szCs w:val="24"/>
          <w:lang w:val="sk-SK" w:eastAsia="sk-SK"/>
        </w:rPr>
      </w:pPr>
      <w:r w:rsidRPr="004C4208">
        <w:rPr>
          <w:sz w:val="24"/>
          <w:szCs w:val="24"/>
          <w:lang w:val="sk-SK"/>
        </w:rPr>
        <w:t xml:space="preserve">zodpovedne vzdelávať žiakov v triedach v čase prerušenia prezenčnej výučby na školách v súlade s učebnými osnovami a tematickými výchovno – vzdelávacími plánmi, </w:t>
      </w:r>
    </w:p>
    <w:p w:rsidR="00A724CB" w:rsidRPr="004C4208" w:rsidRDefault="009A70E1" w:rsidP="009A70E1">
      <w:pPr>
        <w:pStyle w:val="Odsekzoznamu"/>
        <w:widowControl/>
        <w:numPr>
          <w:ilvl w:val="0"/>
          <w:numId w:val="20"/>
        </w:numPr>
        <w:shd w:val="clear" w:color="auto" w:fill="FFFFFF"/>
        <w:jc w:val="both"/>
        <w:rPr>
          <w:rFonts w:eastAsia="Times New Roman" w:cstheme="minorHAnsi"/>
          <w:color w:val="030303"/>
          <w:sz w:val="24"/>
          <w:szCs w:val="24"/>
          <w:lang w:val="sk-SK" w:eastAsia="sk-SK"/>
        </w:rPr>
      </w:pPr>
      <w:r w:rsidRPr="004C4208">
        <w:rPr>
          <w:sz w:val="24"/>
          <w:szCs w:val="24"/>
          <w:lang w:val="sk-SK"/>
        </w:rPr>
        <w:t xml:space="preserve">upraviť metódy a formy vzdelávania a systém hodnotenia reálnym možnostiam, </w:t>
      </w:r>
    </w:p>
    <w:p w:rsidR="00D066C4" w:rsidRPr="004C4208" w:rsidRDefault="009A70E1" w:rsidP="009A70E1">
      <w:pPr>
        <w:pStyle w:val="Odsekzoznamu"/>
        <w:widowControl/>
        <w:numPr>
          <w:ilvl w:val="0"/>
          <w:numId w:val="20"/>
        </w:numPr>
        <w:shd w:val="clear" w:color="auto" w:fill="FFFFFF"/>
        <w:jc w:val="both"/>
        <w:rPr>
          <w:rFonts w:eastAsia="Times New Roman" w:cstheme="minorHAnsi"/>
          <w:color w:val="030303"/>
          <w:sz w:val="24"/>
          <w:szCs w:val="24"/>
          <w:lang w:val="sk-SK" w:eastAsia="sk-SK"/>
        </w:rPr>
      </w:pPr>
      <w:r w:rsidRPr="004C4208">
        <w:rPr>
          <w:sz w:val="24"/>
          <w:szCs w:val="24"/>
          <w:lang w:val="sk-SK"/>
        </w:rPr>
        <w:t xml:space="preserve">optimalizovať edukačný proces, podporovať kreativitu a samostatnú prácu žiakov, rozvíjať ich kritické myslenie. </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Žiaci sú počas on-line/dištančného vzdelávania povinní: </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aktívne</w:t>
      </w:r>
      <w:r w:rsidR="004249E0">
        <w:rPr>
          <w:rFonts w:asciiTheme="minorHAnsi" w:hAnsiTheme="minorHAnsi" w:cstheme="minorHAnsi"/>
          <w:b w:val="0"/>
          <w:lang w:val="sk-SK"/>
        </w:rPr>
        <w:t xml:space="preserve"> </w:t>
      </w:r>
      <w:r w:rsidR="004C4208" w:rsidRPr="00AC698C">
        <w:rPr>
          <w:rFonts w:asciiTheme="minorHAnsi" w:hAnsiTheme="minorHAnsi" w:cstheme="minorHAnsi"/>
          <w:b w:val="0"/>
          <w:lang w:val="sk-SK"/>
        </w:rPr>
        <w:t>sa</w:t>
      </w:r>
      <w:r w:rsidRPr="004C4208">
        <w:rPr>
          <w:rFonts w:asciiTheme="minorHAnsi" w:hAnsiTheme="minorHAnsi" w:cstheme="minorHAnsi"/>
          <w:b w:val="0"/>
          <w:lang w:val="sk-SK"/>
        </w:rPr>
        <w:t xml:space="preserve"> zúčastňovať na dištančnom vzdelávaní, pripravovať sa na vyučovacie hodiny dištančnou formou, online formou, alebo formou samoštúdia podľa zaslaných materiálov a ďalších zdrojov, </w:t>
      </w:r>
    </w:p>
    <w:p w:rsidR="00CD2503" w:rsidRDefault="00A724CB" w:rsidP="004C4208">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004C4208" w:rsidRPr="004249E0">
        <w:rPr>
          <w:rFonts w:asciiTheme="minorHAnsi" w:hAnsiTheme="minorHAnsi" w:cstheme="minorHAnsi"/>
          <w:b w:val="0"/>
          <w:lang w:val="sk-SK"/>
        </w:rPr>
        <w:t>byť pripojený kamerou, tak aby bolo vidno tvár žiaka, používať mikrofón, aby učiteľ vedel efektívne komunikovať so žiakom počas hodiny. Po oslovení žiaka učiteľom je povinný reagovať pohotovo. V prípade, že žiak opakovane nereaguje alebo nemá zapnutú kameru, jeho účasť na hodine nebude akceptovaná a zapíše sa ako neúčasť na hodine.</w:t>
      </w:r>
      <w:r w:rsidR="004249E0">
        <w:rPr>
          <w:rFonts w:asciiTheme="minorHAnsi" w:hAnsiTheme="minorHAnsi" w:cstheme="minorHAnsi"/>
          <w:b w:val="0"/>
          <w:lang w:val="sk-SK"/>
        </w:rPr>
        <w:t xml:space="preserve"> Výnimku </w:t>
      </w:r>
      <w:r w:rsidR="004249E0">
        <w:rPr>
          <w:rFonts w:asciiTheme="minorHAnsi" w:hAnsiTheme="minorHAnsi" w:cstheme="minorHAnsi"/>
          <w:b w:val="0"/>
          <w:lang w:val="sk-SK"/>
        </w:rPr>
        <w:lastRenderedPageBreak/>
        <w:t>majú len rodičom odôvodnené a lekárskym potvrdením doložené dlhodobé výnimky zo zdravotných dôvodov</w:t>
      </w:r>
    </w:p>
    <w:p w:rsidR="006E26D3" w:rsidRPr="004249E0" w:rsidRDefault="006E26D3" w:rsidP="004C4208">
      <w:pPr>
        <w:pStyle w:val="Nadpis1"/>
        <w:numPr>
          <w:ilvl w:val="0"/>
          <w:numId w:val="22"/>
        </w:numPr>
        <w:tabs>
          <w:tab w:val="left" w:pos="426"/>
        </w:tabs>
        <w:spacing w:before="120" w:after="120"/>
        <w:ind w:left="142" w:right="113" w:hanging="142"/>
        <w:jc w:val="both"/>
        <w:rPr>
          <w:rFonts w:asciiTheme="minorHAnsi" w:hAnsiTheme="minorHAnsi" w:cstheme="minorHAnsi"/>
          <w:b w:val="0"/>
          <w:lang w:val="sk-SK"/>
        </w:rPr>
      </w:pPr>
      <w:r w:rsidRPr="004249E0">
        <w:rPr>
          <w:rFonts w:asciiTheme="minorHAnsi" w:hAnsiTheme="minorHAnsi" w:cstheme="minorHAnsi"/>
          <w:b w:val="0"/>
          <w:lang w:val="sk-SK"/>
        </w:rPr>
        <w:t>zúčastňovať sa vyučovacieho procesu samostatne, bez pomoci rodinných príslušníkov a tretích osôb</w:t>
      </w:r>
    </w:p>
    <w:p w:rsidR="004C4208" w:rsidRPr="004249E0" w:rsidRDefault="004C4208" w:rsidP="004C4208">
      <w:pPr>
        <w:pStyle w:val="Nadpis1"/>
        <w:numPr>
          <w:ilvl w:val="0"/>
          <w:numId w:val="22"/>
        </w:numPr>
        <w:tabs>
          <w:tab w:val="left" w:pos="426"/>
        </w:tabs>
        <w:spacing w:before="120" w:after="120"/>
        <w:ind w:left="142" w:right="113" w:hanging="142"/>
        <w:jc w:val="both"/>
        <w:rPr>
          <w:rFonts w:asciiTheme="minorHAnsi" w:hAnsiTheme="minorHAnsi" w:cstheme="minorHAnsi"/>
          <w:b w:val="0"/>
          <w:lang w:val="sk-SK"/>
        </w:rPr>
      </w:pPr>
      <w:r w:rsidRPr="004249E0">
        <w:rPr>
          <w:rFonts w:asciiTheme="minorHAnsi" w:hAnsiTheme="minorHAnsi" w:cstheme="minorHAnsi"/>
          <w:b w:val="0"/>
          <w:lang w:val="sk-SK"/>
        </w:rPr>
        <w:t>pri opakovanom odhlasovaní sa</w:t>
      </w:r>
      <w:r w:rsidR="00746FF6" w:rsidRPr="004249E0">
        <w:rPr>
          <w:rFonts w:asciiTheme="minorHAnsi" w:hAnsiTheme="minorHAnsi" w:cstheme="minorHAnsi"/>
          <w:b w:val="0"/>
          <w:lang w:val="sk-SK"/>
        </w:rPr>
        <w:t xml:space="preserve"> žiaka</w:t>
      </w:r>
      <w:r w:rsidRPr="004249E0">
        <w:rPr>
          <w:rFonts w:asciiTheme="minorHAnsi" w:hAnsiTheme="minorHAnsi" w:cstheme="minorHAnsi"/>
          <w:b w:val="0"/>
          <w:lang w:val="sk-SK"/>
        </w:rPr>
        <w:t xml:space="preserve"> z</w:t>
      </w:r>
      <w:r w:rsidR="004249E0" w:rsidRPr="004249E0">
        <w:rPr>
          <w:rFonts w:asciiTheme="minorHAnsi" w:hAnsiTheme="minorHAnsi" w:cstheme="minorHAnsi"/>
          <w:b w:val="0"/>
          <w:lang w:val="sk-SK"/>
        </w:rPr>
        <w:t xml:space="preserve"> vyučovacej </w:t>
      </w:r>
      <w:r w:rsidRPr="004249E0">
        <w:rPr>
          <w:rFonts w:asciiTheme="minorHAnsi" w:hAnsiTheme="minorHAnsi" w:cstheme="minorHAnsi"/>
          <w:b w:val="0"/>
          <w:lang w:val="sk-SK"/>
        </w:rPr>
        <w:t>hodiny</w:t>
      </w:r>
      <w:r w:rsidR="004249E0" w:rsidRPr="004249E0">
        <w:rPr>
          <w:rFonts w:asciiTheme="minorHAnsi" w:hAnsiTheme="minorHAnsi" w:cstheme="minorHAnsi"/>
          <w:b w:val="0"/>
          <w:lang w:val="sk-SK"/>
        </w:rPr>
        <w:t xml:space="preserve">, nebude </w:t>
      </w:r>
      <w:r w:rsidR="00746FF6" w:rsidRPr="004249E0">
        <w:rPr>
          <w:rFonts w:asciiTheme="minorHAnsi" w:hAnsiTheme="minorHAnsi" w:cstheme="minorHAnsi"/>
          <w:b w:val="0"/>
          <w:lang w:val="sk-SK"/>
        </w:rPr>
        <w:t>jeho účasť na hodine akceptovaná a zapíše sa ako neúčasť na hodine.</w:t>
      </w:r>
    </w:p>
    <w:p w:rsidR="00CD2503" w:rsidRPr="004249E0"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249E0">
        <w:rPr>
          <w:rFonts w:asciiTheme="minorHAnsi" w:hAnsiTheme="minorHAnsi" w:cstheme="minorHAnsi"/>
          <w:b w:val="0"/>
          <w:lang w:val="sk-SK"/>
        </w:rPr>
        <w:sym w:font="Symbol" w:char="F0B7"/>
      </w:r>
      <w:r w:rsidRPr="004249E0">
        <w:rPr>
          <w:rFonts w:asciiTheme="minorHAnsi" w:hAnsiTheme="minorHAnsi" w:cstheme="minorHAnsi"/>
          <w:b w:val="0"/>
          <w:lang w:val="sk-SK"/>
        </w:rPr>
        <w:t xml:space="preserve"> pracovať na zadaných úlohách podľa pokynov vyučujúceho, </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249E0">
        <w:rPr>
          <w:rFonts w:asciiTheme="minorHAnsi" w:hAnsiTheme="minorHAnsi" w:cstheme="minorHAnsi"/>
          <w:b w:val="0"/>
          <w:lang w:val="sk-SK"/>
        </w:rPr>
        <w:sym w:font="Symbol" w:char="F0B7"/>
      </w:r>
      <w:r w:rsidRPr="004249E0">
        <w:rPr>
          <w:rFonts w:asciiTheme="minorHAnsi" w:hAnsiTheme="minorHAnsi" w:cstheme="minorHAnsi"/>
          <w:b w:val="0"/>
          <w:lang w:val="sk-SK"/>
        </w:rPr>
        <w:t xml:space="preserve"> odovzdávať zadania, projekty, pracovné listy, laboratórne protokoly, výstupy a úlohy načas,</w:t>
      </w:r>
      <w:r w:rsidR="00746FF6" w:rsidRPr="004249E0">
        <w:rPr>
          <w:rFonts w:asciiTheme="minorHAnsi" w:hAnsiTheme="minorHAnsi" w:cstheme="minorHAnsi"/>
          <w:b w:val="0"/>
          <w:lang w:val="sk-SK"/>
        </w:rPr>
        <w:t xml:space="preserve">v termíne určenom vyučujúcim. </w:t>
      </w:r>
      <w:r w:rsidR="00746FF6" w:rsidRPr="004249E0">
        <w:rPr>
          <w:rFonts w:asciiTheme="minorHAnsi" w:eastAsia="Times New Roman" w:hAnsiTheme="minorHAnsi" w:cstheme="minorHAnsi"/>
          <w:b w:val="0"/>
          <w:color w:val="000000"/>
          <w:lang w:val="sk-SK" w:eastAsia="sk-SK"/>
        </w:rPr>
        <w:t>Žiak je povinný zadania vypracovať a odoslať ho učiteľovi na kontrolu v stanovenom termíne určenom učiteľom, v opačnom prípade môže byť zadanie vyhodnotené známkou nedostatočná. Výnimkou je ospravedlnenie neúčasti žiaka rodičom.</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preštudovať zaslané materiály a mať pripravené pomôcky podľa pokynov vyučujúceho, </w:t>
      </w:r>
    </w:p>
    <w:p w:rsidR="00CD2503" w:rsidRPr="006E26D3"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6E26D3">
        <w:rPr>
          <w:rFonts w:asciiTheme="minorHAnsi" w:hAnsiTheme="minorHAnsi" w:cstheme="minorHAnsi"/>
          <w:b w:val="0"/>
          <w:lang w:val="sk-SK"/>
        </w:rPr>
        <w:sym w:font="Symbol" w:char="F0B7"/>
      </w:r>
      <w:r w:rsidRPr="006E26D3">
        <w:rPr>
          <w:rFonts w:asciiTheme="minorHAnsi" w:hAnsiTheme="minorHAnsi" w:cstheme="minorHAnsi"/>
          <w:b w:val="0"/>
          <w:lang w:val="sk-SK"/>
        </w:rPr>
        <w:t xml:space="preserve"> vykonať písomné práce, testy, písomky a ústne skúšanie</w:t>
      </w:r>
      <w:r w:rsidR="006E26D3" w:rsidRPr="004249E0">
        <w:rPr>
          <w:rFonts w:asciiTheme="minorHAnsi" w:hAnsiTheme="minorHAnsi" w:cstheme="minorHAnsi"/>
          <w:b w:val="0"/>
          <w:lang w:val="sk-SK"/>
        </w:rPr>
        <w:t>, podľa inštrukcií učiteľa.</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prísť na online hodinu načas</w:t>
      </w:r>
      <w:r w:rsidR="005A5AF1">
        <w:rPr>
          <w:rFonts w:asciiTheme="minorHAnsi" w:hAnsiTheme="minorHAnsi" w:cstheme="minorHAnsi"/>
          <w:b w:val="0"/>
          <w:lang w:val="sk-SK"/>
        </w:rPr>
        <w:t>,</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riadiť sa publikovaným rozvrhom, </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používať iba školské emaily na mailovú komunikáciu so školou, </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správať sa v súlade s</w:t>
      </w:r>
      <w:r w:rsidR="00CD2503" w:rsidRPr="004C4208">
        <w:rPr>
          <w:rFonts w:asciiTheme="minorHAnsi" w:hAnsiTheme="minorHAnsi" w:cstheme="minorHAnsi"/>
          <w:b w:val="0"/>
          <w:lang w:val="sk-SK"/>
        </w:rPr>
        <w:t xml:space="preserve"> platným školským poriadkom. </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Žiakom je zakázané: </w:t>
      </w:r>
    </w:p>
    <w:p w:rsidR="00CD250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nahrávať a zverejňovať záznam z on-line hodiny bez súhlasu všetkých zúčastnených, </w:t>
      </w:r>
    </w:p>
    <w:p w:rsidR="003571E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správať</w:t>
      </w:r>
      <w:r w:rsidR="007E02B1" w:rsidRPr="005D5F82">
        <w:rPr>
          <w:rFonts w:asciiTheme="minorHAnsi" w:hAnsiTheme="minorHAnsi" w:cstheme="minorHAnsi"/>
          <w:b w:val="0"/>
          <w:lang w:val="sk-SK"/>
        </w:rPr>
        <w:t>sa</w:t>
      </w:r>
      <w:r w:rsidRPr="004C4208">
        <w:rPr>
          <w:rFonts w:asciiTheme="minorHAnsi" w:hAnsiTheme="minorHAnsi" w:cstheme="minorHAnsi"/>
          <w:b w:val="0"/>
          <w:lang w:val="sk-SK"/>
        </w:rPr>
        <w:t xml:space="preserve"> v on-line priestore neslušne, vulgárne, šikanovať spolužiakov, odvádzať pozornosť nevhodnými a urážlivými komentármi, odvádzať pozornosť ostatných žiakov od vzdelávacích aktivít, vypínať mikrofón vyučujúcemu, alebo ostatným spolužiakom. O akomkoľvek porušení uvedených zásad bude informovať triedny učiteľ zákonných zástupcov žiaka a na pedagogickej rade budú žiakovi po ich prerokovaní</w:t>
      </w:r>
      <w:r w:rsidR="00CD2503" w:rsidRPr="004C4208">
        <w:rPr>
          <w:rFonts w:asciiTheme="minorHAnsi" w:hAnsiTheme="minorHAnsi" w:cstheme="minorHAnsi"/>
          <w:b w:val="0"/>
          <w:lang w:val="sk-SK"/>
        </w:rPr>
        <w:t xml:space="preserve"> udelené výchovné opatrenia. </w:t>
      </w:r>
    </w:p>
    <w:p w:rsidR="003571E3" w:rsidRPr="004C4208" w:rsidRDefault="003571E3"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Usmernenie pre rodičov:</w:t>
      </w:r>
    </w:p>
    <w:p w:rsidR="003571E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Žiak, alebo rodič vopred informuje svojho triedneho učiteľa mailom, sms-kou, alebo telefonicky o PN a iných dôvodoch, ktoré žiakovi bránia zúčastňovať sa dištančného vzdelávania. </w:t>
      </w:r>
    </w:p>
    <w:p w:rsidR="003571E3" w:rsidRPr="004249E0"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249E0">
        <w:rPr>
          <w:rFonts w:asciiTheme="minorHAnsi" w:hAnsiTheme="minorHAnsi" w:cstheme="minorHAnsi"/>
          <w:b w:val="0"/>
          <w:lang w:val="sk-SK"/>
        </w:rPr>
        <w:t>Ak majú žiaci akýkoľvek krátkodobý technický problém s pripojením, resp. s vypracovaním, alebo zaslaním úlohy on-line, žiak, alebo zákonný zástupca je povinný o tejto skutočnosti informovať vyučujúceho</w:t>
      </w:r>
      <w:r w:rsidR="00D2015E" w:rsidRPr="004249E0">
        <w:rPr>
          <w:rFonts w:asciiTheme="minorHAnsi" w:hAnsiTheme="minorHAnsi" w:cstheme="minorHAnsi"/>
          <w:b w:val="0"/>
          <w:lang w:val="sk-SK"/>
        </w:rPr>
        <w:t>najneskôr v daný deň</w:t>
      </w:r>
      <w:r w:rsidRPr="004249E0">
        <w:rPr>
          <w:rFonts w:asciiTheme="minorHAnsi" w:hAnsiTheme="minorHAnsi" w:cstheme="minorHAnsi"/>
          <w:b w:val="0"/>
          <w:lang w:val="sk-SK"/>
        </w:rPr>
        <w:t>.</w:t>
      </w:r>
    </w:p>
    <w:p w:rsidR="003571E3" w:rsidRPr="004249E0"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249E0">
        <w:rPr>
          <w:rFonts w:asciiTheme="minorHAnsi" w:hAnsiTheme="minorHAnsi" w:cstheme="minorHAnsi"/>
          <w:b w:val="0"/>
          <w:lang w:val="sk-SK"/>
        </w:rPr>
        <w:t>Ak sa jedná o dlhodobejší technický problém, kontaktuje zákonn</w:t>
      </w:r>
      <w:r w:rsidR="00CD2503" w:rsidRPr="004249E0">
        <w:rPr>
          <w:rFonts w:asciiTheme="minorHAnsi" w:hAnsiTheme="minorHAnsi" w:cstheme="minorHAnsi"/>
          <w:b w:val="0"/>
          <w:lang w:val="sk-SK"/>
        </w:rPr>
        <w:t xml:space="preserve">ý zástupca triedneho učiteľa. </w:t>
      </w:r>
      <w:r w:rsidRPr="004249E0">
        <w:rPr>
          <w:rFonts w:asciiTheme="minorHAnsi" w:hAnsiTheme="minorHAnsi" w:cstheme="minorHAnsi"/>
          <w:b w:val="0"/>
          <w:lang w:val="sk-SK"/>
        </w:rPr>
        <w:t xml:space="preserve"> V prípade, ak žiak od začiatku prerušenia vyučovania nereaguje na zadané úlohy a neplní si školské pov</w:t>
      </w:r>
      <w:r w:rsidR="003571E3" w:rsidRPr="004249E0">
        <w:rPr>
          <w:rFonts w:asciiTheme="minorHAnsi" w:hAnsiTheme="minorHAnsi" w:cstheme="minorHAnsi"/>
          <w:b w:val="0"/>
          <w:lang w:val="sk-SK"/>
        </w:rPr>
        <w:t>innosti, môže nastať problém s </w:t>
      </w:r>
      <w:r w:rsidRPr="004249E0">
        <w:rPr>
          <w:rFonts w:asciiTheme="minorHAnsi" w:hAnsiTheme="minorHAnsi" w:cstheme="minorHAnsi"/>
          <w:b w:val="0"/>
          <w:lang w:val="sk-SK"/>
        </w:rPr>
        <w:t xml:space="preserve">hodnotením v danom predmete. </w:t>
      </w:r>
    </w:p>
    <w:p w:rsidR="003571E3"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249E0">
        <w:rPr>
          <w:rFonts w:asciiTheme="minorHAnsi" w:hAnsiTheme="minorHAnsi" w:cstheme="minorHAnsi"/>
          <w:b w:val="0"/>
          <w:lang w:val="sk-SK"/>
        </w:rPr>
        <w:t xml:space="preserve">Dochádzka žiakov sa riadne </w:t>
      </w:r>
      <w:r w:rsidR="004249E0" w:rsidRPr="004249E0">
        <w:rPr>
          <w:rFonts w:asciiTheme="minorHAnsi" w:hAnsiTheme="minorHAnsi" w:cstheme="minorHAnsi"/>
          <w:b w:val="0"/>
          <w:lang w:val="sk-SK"/>
        </w:rPr>
        <w:t>zapisuje</w:t>
      </w:r>
      <w:r w:rsidRPr="004249E0">
        <w:rPr>
          <w:rFonts w:asciiTheme="minorHAnsi" w:hAnsiTheme="minorHAnsi" w:cstheme="minorHAnsi"/>
          <w:b w:val="0"/>
          <w:lang w:val="sk-SK"/>
        </w:rPr>
        <w:t xml:space="preserve"> do Edupage, na základe čoho sa bude vyhodnocovať na klasifikačných poradách</w:t>
      </w:r>
      <w:r w:rsidR="004249E0" w:rsidRPr="004249E0">
        <w:rPr>
          <w:rFonts w:asciiTheme="minorHAnsi" w:hAnsiTheme="minorHAnsi" w:cstheme="minorHAnsi"/>
          <w:b w:val="0"/>
          <w:lang w:val="sk-SK"/>
        </w:rPr>
        <w:t xml:space="preserve"> </w:t>
      </w:r>
      <w:r w:rsidR="00D2015E" w:rsidRPr="004249E0">
        <w:rPr>
          <w:rFonts w:asciiTheme="minorHAnsi" w:hAnsiTheme="minorHAnsi" w:cstheme="minorHAnsi"/>
          <w:b w:val="0"/>
          <w:lang w:val="sk-SK"/>
        </w:rPr>
        <w:t xml:space="preserve">a následne </w:t>
      </w:r>
      <w:r w:rsidR="004249E0" w:rsidRPr="004249E0">
        <w:rPr>
          <w:rFonts w:asciiTheme="minorHAnsi" w:hAnsiTheme="minorHAnsi" w:cstheme="minorHAnsi"/>
          <w:b w:val="0"/>
          <w:lang w:val="sk-SK"/>
        </w:rPr>
        <w:t xml:space="preserve">pri vysokej neúčasti, bude žiakovi </w:t>
      </w:r>
      <w:r w:rsidR="00D2015E" w:rsidRPr="004249E0">
        <w:rPr>
          <w:rFonts w:asciiTheme="minorHAnsi" w:hAnsiTheme="minorHAnsi" w:cstheme="minorHAnsi"/>
          <w:b w:val="0"/>
          <w:lang w:val="sk-SK"/>
        </w:rPr>
        <w:t>na pedagogickej rade a po ich prerokovaní udelené výchovné opatrenie.</w:t>
      </w:r>
    </w:p>
    <w:p w:rsidR="00DC46B2" w:rsidRPr="004C4208" w:rsidRDefault="00DC46B2" w:rsidP="00DC46B2">
      <w:pPr>
        <w:pStyle w:val="Nadpis1"/>
        <w:tabs>
          <w:tab w:val="left" w:pos="426"/>
        </w:tabs>
        <w:spacing w:before="120" w:after="120"/>
        <w:ind w:left="0" w:right="113"/>
        <w:jc w:val="both"/>
        <w:rPr>
          <w:rFonts w:asciiTheme="minorHAnsi" w:hAnsiTheme="minorHAnsi" w:cstheme="minorHAnsi"/>
          <w:b w:val="0"/>
          <w:lang w:val="sk-SK"/>
        </w:rPr>
      </w:pPr>
      <w:r>
        <w:rPr>
          <w:rFonts w:asciiTheme="minorHAnsi" w:hAnsiTheme="minorHAnsi" w:cstheme="minorHAnsi"/>
          <w:b w:val="0"/>
          <w:lang w:val="sk-SK"/>
        </w:rPr>
        <w:t xml:space="preserve">Rodičom, žiakom a iným osobám je zakázané </w:t>
      </w:r>
      <w:r w:rsidRPr="004C4208">
        <w:rPr>
          <w:rFonts w:asciiTheme="minorHAnsi" w:hAnsiTheme="minorHAnsi" w:cstheme="minorHAnsi"/>
          <w:b w:val="0"/>
          <w:lang w:val="sk-SK"/>
        </w:rPr>
        <w:t>nahrávať a zverejňovať záznam z on-line hodiny bez súhlasu všetkých zúčastnených</w:t>
      </w:r>
      <w:r>
        <w:rPr>
          <w:rFonts w:asciiTheme="minorHAnsi" w:hAnsiTheme="minorHAnsi" w:cstheme="minorHAnsi"/>
          <w:b w:val="0"/>
          <w:lang w:val="sk-SK"/>
        </w:rPr>
        <w:t>.</w:t>
      </w:r>
    </w:p>
    <w:p w:rsidR="003571E3"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lastRenderedPageBreak/>
        <w:t xml:space="preserve">Usmernenia pre učiteľov: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Učitelia jednotlivých predmetov budú realizovať výklad učiva on-line a zadávať žiakom úlohy v primeranom rozsahu a primeranej náročnosti s určením presného termínu na preštudovanie / vypracovanie: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nové učivo na precvičenie, alebo samoštúdium (napr. študijné texty, prezentácie, atď),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úlohy na precvičenie učiva (pracovné listy, doplňovačky, atď.), tematické práce,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zadania na overenie pochopenia učiva (testy, previerky, atď.),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p</w:t>
      </w:r>
      <w:r w:rsidR="00674C54" w:rsidRPr="004C4208">
        <w:rPr>
          <w:rFonts w:asciiTheme="minorHAnsi" w:hAnsiTheme="minorHAnsi" w:cstheme="minorHAnsi"/>
          <w:b w:val="0"/>
          <w:lang w:val="sk-SK"/>
        </w:rPr>
        <w:t xml:space="preserve">rojekty na samostatnú prácu.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Zadávanie učiva a úloh: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Učiteľ zadáva prácu žiakom, pričom rešpektuje zásadu primeranosti vo vzdelávaní.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Učiteľ sa </w:t>
      </w:r>
      <w:r w:rsidRPr="004249E0">
        <w:rPr>
          <w:rFonts w:asciiTheme="minorHAnsi" w:hAnsiTheme="minorHAnsi" w:cstheme="minorHAnsi"/>
          <w:b w:val="0"/>
          <w:lang w:val="sk-SK"/>
        </w:rPr>
        <w:t xml:space="preserve">riadi </w:t>
      </w:r>
      <w:r w:rsidR="00D81072" w:rsidRPr="004249E0">
        <w:rPr>
          <w:rFonts w:asciiTheme="minorHAnsi" w:hAnsiTheme="minorHAnsi" w:cstheme="minorHAnsi"/>
          <w:b w:val="0"/>
          <w:lang w:val="sk-SK"/>
        </w:rPr>
        <w:t>publikovaným</w:t>
      </w:r>
      <w:r w:rsidR="004249E0">
        <w:rPr>
          <w:rFonts w:asciiTheme="minorHAnsi" w:hAnsiTheme="minorHAnsi" w:cstheme="minorHAnsi"/>
          <w:b w:val="0"/>
          <w:lang w:val="sk-SK"/>
        </w:rPr>
        <w:t xml:space="preserve"> </w:t>
      </w:r>
      <w:r w:rsidRPr="004249E0">
        <w:rPr>
          <w:rFonts w:asciiTheme="minorHAnsi" w:hAnsiTheme="minorHAnsi" w:cstheme="minorHAnsi"/>
          <w:b w:val="0"/>
          <w:lang w:val="sk-SK"/>
        </w:rPr>
        <w:t>dištančným</w:t>
      </w:r>
      <w:r w:rsidR="004249E0">
        <w:rPr>
          <w:rFonts w:asciiTheme="minorHAnsi" w:hAnsiTheme="minorHAnsi" w:cstheme="minorHAnsi"/>
          <w:b w:val="0"/>
          <w:lang w:val="sk-SK"/>
        </w:rPr>
        <w:t xml:space="preserve"> rozvrhom on-</w:t>
      </w:r>
      <w:r w:rsidRPr="004C4208">
        <w:rPr>
          <w:rFonts w:asciiTheme="minorHAnsi" w:hAnsiTheme="minorHAnsi" w:cstheme="minorHAnsi"/>
          <w:b w:val="0"/>
          <w:lang w:val="sk-SK"/>
        </w:rPr>
        <w:t xml:space="preserve">line vyučovacích hodín,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Ak chce učiteľ k učebnému materiálu pridať aj pracovný list, zohľadní reálny čas, ktorý je potrebný na jeho vypracovanie,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sym w:font="Symbol" w:char="F0B7"/>
      </w:r>
      <w:r w:rsidRPr="004C4208">
        <w:rPr>
          <w:rFonts w:asciiTheme="minorHAnsi" w:hAnsiTheme="minorHAnsi" w:cstheme="minorHAnsi"/>
          <w:b w:val="0"/>
          <w:lang w:val="sk-SK"/>
        </w:rPr>
        <w:t xml:space="preserve"> Žiakom je potrebné dať na vypracovanie zadaných úloh dostatočný čas,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Spôsob komunikácie: </w:t>
      </w:r>
    </w:p>
    <w:p w:rsidR="00674C54" w:rsidRPr="004249E0"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Každý vyučujúci je povinný žiakov oboznámiť o realizácii on-line vyučovacích hodín, </w:t>
      </w:r>
      <w:r w:rsidRPr="004249E0">
        <w:rPr>
          <w:rFonts w:asciiTheme="minorHAnsi" w:hAnsiTheme="minorHAnsi" w:cstheme="minorHAnsi"/>
          <w:b w:val="0"/>
          <w:lang w:val="sk-SK"/>
        </w:rPr>
        <w:t>spôsobe práce, vzájomnej komunikácie a posielania úloh žiakom, ako aj oznámiť informácie o dištančnom/on-line vzdelávaní</w:t>
      </w:r>
      <w:r w:rsidR="00D81072" w:rsidRPr="004249E0">
        <w:rPr>
          <w:rFonts w:asciiTheme="minorHAnsi" w:hAnsiTheme="minorHAnsi" w:cstheme="minorHAnsi"/>
          <w:b w:val="0"/>
          <w:lang w:val="sk-SK"/>
        </w:rPr>
        <w:t>v dostatočnom predstihu.</w:t>
      </w:r>
    </w:p>
    <w:p w:rsidR="00674C54" w:rsidRPr="004C4208" w:rsidRDefault="00F82841" w:rsidP="00F6625E">
      <w:pPr>
        <w:pStyle w:val="Nadpis1"/>
        <w:tabs>
          <w:tab w:val="left" w:pos="426"/>
        </w:tabs>
        <w:spacing w:before="120" w:after="120"/>
        <w:ind w:left="0" w:right="113"/>
        <w:jc w:val="both"/>
        <w:rPr>
          <w:rFonts w:asciiTheme="minorHAnsi" w:hAnsiTheme="minorHAnsi" w:cstheme="minorHAnsi"/>
          <w:b w:val="0"/>
          <w:lang w:val="sk-SK"/>
        </w:rPr>
      </w:pPr>
      <w:r w:rsidRPr="004249E0">
        <w:rPr>
          <w:rFonts w:asciiTheme="minorHAnsi" w:hAnsiTheme="minorHAnsi" w:cstheme="minorHAnsi"/>
          <w:b w:val="0"/>
          <w:lang w:val="sk-SK"/>
        </w:rPr>
        <w:t>P</w:t>
      </w:r>
      <w:r w:rsidR="00A724CB" w:rsidRPr="004249E0">
        <w:rPr>
          <w:rFonts w:asciiTheme="minorHAnsi" w:hAnsiTheme="minorHAnsi" w:cstheme="minorHAnsi"/>
          <w:b w:val="0"/>
          <w:lang w:val="sk-SK"/>
        </w:rPr>
        <w:t>osielanie úloh sa realizuj</w:t>
      </w:r>
      <w:r w:rsidRPr="004249E0">
        <w:rPr>
          <w:rFonts w:asciiTheme="minorHAnsi" w:hAnsiTheme="minorHAnsi" w:cstheme="minorHAnsi"/>
          <w:b w:val="0"/>
          <w:lang w:val="sk-SK"/>
        </w:rPr>
        <w:t>e</w:t>
      </w:r>
      <w:r w:rsidR="00A724CB" w:rsidRPr="004249E0">
        <w:rPr>
          <w:rFonts w:asciiTheme="minorHAnsi" w:hAnsiTheme="minorHAnsi" w:cstheme="minorHAnsi"/>
          <w:b w:val="0"/>
          <w:lang w:val="sk-SK"/>
        </w:rPr>
        <w:t xml:space="preserve"> v čase od </w:t>
      </w:r>
      <w:r w:rsidRPr="004249E0">
        <w:rPr>
          <w:rFonts w:asciiTheme="minorHAnsi" w:hAnsiTheme="minorHAnsi" w:cstheme="minorHAnsi"/>
          <w:b w:val="0"/>
          <w:lang w:val="sk-SK"/>
        </w:rPr>
        <w:t>7</w:t>
      </w:r>
      <w:r w:rsidR="00A724CB" w:rsidRPr="004249E0">
        <w:rPr>
          <w:rFonts w:asciiTheme="minorHAnsi" w:hAnsiTheme="minorHAnsi" w:cstheme="minorHAnsi"/>
          <w:b w:val="0"/>
          <w:lang w:val="sk-SK"/>
        </w:rPr>
        <w:t>.00 hod., najneskôr do 1</w:t>
      </w:r>
      <w:r w:rsidRPr="004249E0">
        <w:rPr>
          <w:rFonts w:asciiTheme="minorHAnsi" w:hAnsiTheme="minorHAnsi" w:cstheme="minorHAnsi"/>
          <w:b w:val="0"/>
          <w:lang w:val="sk-SK"/>
        </w:rPr>
        <w:t>8</w:t>
      </w:r>
      <w:r w:rsidR="00A724CB" w:rsidRPr="004249E0">
        <w:rPr>
          <w:rFonts w:asciiTheme="minorHAnsi" w:hAnsiTheme="minorHAnsi" w:cstheme="minorHAnsi"/>
          <w:b w:val="0"/>
          <w:lang w:val="sk-SK"/>
        </w:rPr>
        <w:t>,00 hod. počas pracovných dní, okrem ví</w:t>
      </w:r>
      <w:r w:rsidR="00674C54" w:rsidRPr="004249E0">
        <w:rPr>
          <w:rFonts w:asciiTheme="minorHAnsi" w:hAnsiTheme="minorHAnsi" w:cstheme="minorHAnsi"/>
          <w:b w:val="0"/>
          <w:lang w:val="sk-SK"/>
        </w:rPr>
        <w:t>kendov, prázdnin a sviatkov.</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Hodnotenie a klasifikácia: Všetky predmety sa klasifikujú a hodnotia v zmysle školského klasifikačného poriadku určeného pre gymnázium, testovanie a známkovanie je povolené. U žiaka sa počas dištančného vzdelávania bude hodnotiť: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1. Príprava na hodiny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2. Odovzdané zadania napr. projekty a úlohy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 xml:space="preserve">3. Aktivita na hodine – napr. zapojenie sa do diskusie, vypracované pracovné listy, poznámky z hodiny </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249E0">
        <w:rPr>
          <w:rFonts w:asciiTheme="minorHAnsi" w:hAnsiTheme="minorHAnsi" w:cstheme="minorHAnsi"/>
          <w:b w:val="0"/>
          <w:lang w:val="sk-SK"/>
        </w:rPr>
        <w:t>4. Testy a písomky</w:t>
      </w:r>
    </w:p>
    <w:p w:rsidR="00674C54" w:rsidRPr="004C4208" w:rsidRDefault="00A724CB" w:rsidP="00F6625E">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Odporúčania k hodnoteniu a klasifikácii p</w:t>
      </w:r>
      <w:r w:rsidR="00674C54" w:rsidRPr="004C4208">
        <w:rPr>
          <w:rFonts w:asciiTheme="minorHAnsi" w:hAnsiTheme="minorHAnsi" w:cstheme="minorHAnsi"/>
          <w:b w:val="0"/>
          <w:lang w:val="sk-SK"/>
        </w:rPr>
        <w:t xml:space="preserve">očas dištančného vzdelávania: </w:t>
      </w:r>
    </w:p>
    <w:p w:rsidR="00844C84" w:rsidRDefault="00A724CB" w:rsidP="00674C54">
      <w:pPr>
        <w:pStyle w:val="Nadpis1"/>
        <w:numPr>
          <w:ilvl w:val="1"/>
          <w:numId w:val="19"/>
        </w:numPr>
        <w:tabs>
          <w:tab w:val="left" w:pos="426"/>
        </w:tabs>
        <w:spacing w:before="120" w:after="120"/>
        <w:ind w:right="113"/>
        <w:jc w:val="both"/>
        <w:rPr>
          <w:rFonts w:asciiTheme="minorHAnsi" w:hAnsiTheme="minorHAnsi" w:cstheme="minorHAnsi"/>
          <w:b w:val="0"/>
          <w:lang w:val="sk-SK"/>
        </w:rPr>
      </w:pPr>
      <w:r w:rsidRPr="004C4208">
        <w:rPr>
          <w:rFonts w:asciiTheme="minorHAnsi" w:hAnsiTheme="minorHAnsi" w:cstheme="minorHAnsi"/>
          <w:b w:val="0"/>
          <w:lang w:val="sk-SK"/>
        </w:rPr>
        <w:t xml:space="preserve">V čase mimoriadnej situácie nemôžu byť hodnotenie a klasifikácia znížené len na základe neplnenia požiadaviek na domácu prípravu a dištančného vzdelávania z objektívnych príčin, </w:t>
      </w:r>
    </w:p>
    <w:p w:rsidR="00844C84" w:rsidRDefault="00A724CB" w:rsidP="00844C84">
      <w:pPr>
        <w:pStyle w:val="Nadpis1"/>
        <w:numPr>
          <w:ilvl w:val="1"/>
          <w:numId w:val="19"/>
        </w:numPr>
        <w:tabs>
          <w:tab w:val="left" w:pos="426"/>
        </w:tabs>
        <w:spacing w:before="120" w:after="120"/>
        <w:ind w:right="113"/>
        <w:jc w:val="both"/>
        <w:rPr>
          <w:rFonts w:asciiTheme="minorHAnsi" w:hAnsiTheme="minorHAnsi" w:cstheme="minorHAnsi"/>
          <w:b w:val="0"/>
          <w:lang w:val="sk-SK"/>
        </w:rPr>
      </w:pPr>
      <w:r w:rsidRPr="004C4208">
        <w:rPr>
          <w:rFonts w:asciiTheme="minorHAnsi" w:hAnsiTheme="minorHAnsi" w:cstheme="minorHAnsi"/>
          <w:b w:val="0"/>
          <w:lang w:val="sk-SK"/>
        </w:rPr>
        <w:t xml:space="preserve">Priebežné hodnotenie má mať charakter konštruktívnej spätnej väzby poskytovanej žiakom počas učenia sa. </w:t>
      </w:r>
      <w:r w:rsidRPr="00844C84">
        <w:rPr>
          <w:rFonts w:asciiTheme="minorHAnsi" w:hAnsiTheme="minorHAnsi" w:cstheme="minorHAnsi"/>
          <w:b w:val="0"/>
          <w:lang w:val="sk-SK"/>
        </w:rPr>
        <w:t xml:space="preserve">Má mať motivačný charakter, pomenovať žiakom chyby, ktoré robia a navrhnúť postup pri ich odstraňovaní. </w:t>
      </w:r>
    </w:p>
    <w:p w:rsidR="00674C54" w:rsidRPr="00844C84" w:rsidRDefault="00A724CB" w:rsidP="00844C84">
      <w:pPr>
        <w:pStyle w:val="Nadpis1"/>
        <w:numPr>
          <w:ilvl w:val="1"/>
          <w:numId w:val="19"/>
        </w:numPr>
        <w:tabs>
          <w:tab w:val="left" w:pos="426"/>
        </w:tabs>
        <w:spacing w:before="120" w:after="120"/>
        <w:ind w:right="113"/>
        <w:jc w:val="both"/>
        <w:rPr>
          <w:rFonts w:asciiTheme="minorHAnsi" w:hAnsiTheme="minorHAnsi" w:cstheme="minorHAnsi"/>
          <w:b w:val="0"/>
          <w:lang w:val="sk-SK"/>
        </w:rPr>
      </w:pPr>
      <w:r w:rsidRPr="00844C84">
        <w:rPr>
          <w:rFonts w:asciiTheme="minorHAnsi" w:hAnsiTheme="minorHAnsi" w:cstheme="minorHAnsi"/>
          <w:b w:val="0"/>
          <w:lang w:val="sk-SK"/>
        </w:rPr>
        <w:t xml:space="preserve">Priebežné hodnotenie má mať značne individualizovaný charakter, zohľadňovať vekové a individuálne osobitosti žiaka a prihliadať na jeho momentálnu psychickú i fyzickú disponovanosť, </w:t>
      </w:r>
    </w:p>
    <w:p w:rsidR="00674C54" w:rsidRPr="004C4208" w:rsidRDefault="00A724CB" w:rsidP="00674C54">
      <w:pPr>
        <w:pStyle w:val="Nadpis1"/>
        <w:numPr>
          <w:ilvl w:val="1"/>
          <w:numId w:val="19"/>
        </w:numPr>
        <w:tabs>
          <w:tab w:val="left" w:pos="426"/>
        </w:tabs>
        <w:spacing w:before="120" w:after="120"/>
        <w:ind w:right="113"/>
        <w:jc w:val="both"/>
        <w:rPr>
          <w:rFonts w:asciiTheme="minorHAnsi" w:hAnsiTheme="minorHAnsi" w:cstheme="minorHAnsi"/>
          <w:b w:val="0"/>
          <w:lang w:val="sk-SK"/>
        </w:rPr>
      </w:pPr>
      <w:r w:rsidRPr="004C4208">
        <w:rPr>
          <w:rFonts w:asciiTheme="minorHAnsi" w:hAnsiTheme="minorHAnsi" w:cstheme="minorHAnsi"/>
          <w:b w:val="0"/>
          <w:lang w:val="sk-SK"/>
        </w:rPr>
        <w:t xml:space="preserve">Pri priebežnom aj záverečnom hodnotení sa prihliada predovšetkým na </w:t>
      </w:r>
      <w:r w:rsidRPr="004C4208">
        <w:rPr>
          <w:rFonts w:asciiTheme="minorHAnsi" w:hAnsiTheme="minorHAnsi" w:cstheme="minorHAnsi"/>
          <w:b w:val="0"/>
          <w:lang w:val="sk-SK"/>
        </w:rPr>
        <w:lastRenderedPageBreak/>
        <w:t xml:space="preserve">osobitosti, možnosti a individuálne podmienky na domácu prípravu počas prerušeného vyučovania v školách, </w:t>
      </w:r>
    </w:p>
    <w:p w:rsidR="00674C54" w:rsidRPr="004C4208" w:rsidRDefault="00A724CB" w:rsidP="00674C54">
      <w:pPr>
        <w:pStyle w:val="Nadpis1"/>
        <w:numPr>
          <w:ilvl w:val="1"/>
          <w:numId w:val="19"/>
        </w:numPr>
        <w:tabs>
          <w:tab w:val="left" w:pos="426"/>
        </w:tabs>
        <w:spacing w:before="120" w:after="120"/>
        <w:ind w:right="113"/>
        <w:jc w:val="both"/>
        <w:rPr>
          <w:rFonts w:asciiTheme="minorHAnsi" w:hAnsiTheme="minorHAnsi" w:cstheme="minorHAnsi"/>
          <w:b w:val="0"/>
          <w:lang w:val="sk-SK"/>
        </w:rPr>
      </w:pPr>
      <w:r w:rsidRPr="004C4208">
        <w:rPr>
          <w:rFonts w:asciiTheme="minorHAnsi" w:hAnsiTheme="minorHAnsi" w:cstheme="minorHAnsi"/>
          <w:b w:val="0"/>
          <w:lang w:val="sk-SK"/>
        </w:rPr>
        <w:t xml:space="preserve">Váhu známky </w:t>
      </w:r>
      <w:r w:rsidR="00BE5E09">
        <w:rPr>
          <w:rFonts w:asciiTheme="minorHAnsi" w:hAnsiTheme="minorHAnsi" w:cstheme="minorHAnsi"/>
          <w:b w:val="0"/>
          <w:lang w:val="sk-SK"/>
        </w:rPr>
        <w:t>si stanoví vyučujúci konkrétneho predmetu sám</w:t>
      </w:r>
      <w:r w:rsidRPr="004C4208">
        <w:rPr>
          <w:rFonts w:asciiTheme="minorHAnsi" w:hAnsiTheme="minorHAnsi" w:cstheme="minorHAnsi"/>
          <w:b w:val="0"/>
          <w:lang w:val="sk-SK"/>
        </w:rPr>
        <w:t xml:space="preserve">, </w:t>
      </w:r>
    </w:p>
    <w:p w:rsidR="00D066C4" w:rsidRDefault="00A724CB" w:rsidP="00674C54">
      <w:pPr>
        <w:pStyle w:val="Nadpis1"/>
        <w:numPr>
          <w:ilvl w:val="1"/>
          <w:numId w:val="19"/>
        </w:numPr>
        <w:tabs>
          <w:tab w:val="left" w:pos="426"/>
        </w:tabs>
        <w:spacing w:before="120" w:after="120"/>
        <w:ind w:right="113"/>
        <w:jc w:val="both"/>
        <w:rPr>
          <w:rFonts w:asciiTheme="minorHAnsi" w:hAnsiTheme="minorHAnsi" w:cstheme="minorHAnsi"/>
          <w:b w:val="0"/>
          <w:lang w:val="sk-SK"/>
        </w:rPr>
      </w:pPr>
      <w:r w:rsidRPr="004C4208">
        <w:rPr>
          <w:rFonts w:asciiTheme="minorHAnsi" w:hAnsiTheme="minorHAnsi" w:cstheme="minorHAnsi"/>
          <w:b w:val="0"/>
          <w:lang w:val="sk-SK"/>
        </w:rPr>
        <w:t>Ak žiak nereaguje na zadané úlohy, učiteľ je povinný informovať o tejto skutočnosti triedneho učiteľa žiaka.</w:t>
      </w:r>
    </w:p>
    <w:p w:rsidR="00CA5245" w:rsidRPr="004249E0" w:rsidRDefault="00CA5245" w:rsidP="00CA5245">
      <w:pPr>
        <w:pStyle w:val="Nadpis1"/>
        <w:tabs>
          <w:tab w:val="left" w:pos="426"/>
        </w:tabs>
        <w:spacing w:before="120" w:after="120"/>
        <w:ind w:left="0" w:right="113"/>
        <w:jc w:val="both"/>
        <w:rPr>
          <w:rFonts w:asciiTheme="minorHAnsi" w:hAnsiTheme="minorHAnsi" w:cstheme="minorHAnsi"/>
          <w:color w:val="00B050"/>
          <w:u w:val="single"/>
          <w:lang w:val="sk-SK"/>
        </w:rPr>
      </w:pPr>
      <w:r w:rsidRPr="004249E0">
        <w:rPr>
          <w:rFonts w:asciiTheme="minorHAnsi" w:hAnsiTheme="minorHAnsi" w:cstheme="minorHAnsi"/>
          <w:color w:val="00B050"/>
          <w:u w:val="single"/>
          <w:lang w:val="sk-SK"/>
        </w:rPr>
        <w:t>HYBRIDNÁ FORMA (kombinácia prezenčnej a dištančnej formy):</w:t>
      </w:r>
    </w:p>
    <w:p w:rsidR="00CA5245" w:rsidRPr="004249E0" w:rsidRDefault="00CA5245" w:rsidP="00CA5245">
      <w:pPr>
        <w:pStyle w:val="Odsekzoznamu"/>
        <w:widowControl/>
        <w:numPr>
          <w:ilvl w:val="0"/>
          <w:numId w:val="24"/>
        </w:numPr>
        <w:shd w:val="clear" w:color="auto" w:fill="FFFFFF"/>
        <w:jc w:val="both"/>
        <w:rPr>
          <w:rFonts w:eastAsia="Times New Roman" w:cstheme="minorHAnsi"/>
          <w:color w:val="030303"/>
          <w:sz w:val="20"/>
          <w:szCs w:val="20"/>
          <w:lang w:val="sk-SK" w:eastAsia="sk-SK"/>
        </w:rPr>
      </w:pPr>
      <w:r w:rsidRPr="004249E0">
        <w:rPr>
          <w:rFonts w:eastAsia="Times New Roman" w:cstheme="minorHAnsi"/>
          <w:color w:val="000000"/>
          <w:sz w:val="24"/>
          <w:szCs w:val="24"/>
          <w:lang w:val="sk-SK" w:eastAsia="sk-SK"/>
        </w:rPr>
        <w:t>Pre túto formu štúdia platia všetky body prezenčného aj dištančného vyučovania.</w:t>
      </w:r>
    </w:p>
    <w:p w:rsidR="00CA5245" w:rsidRPr="004249E0" w:rsidRDefault="00CA5245" w:rsidP="00CA5245">
      <w:pPr>
        <w:pStyle w:val="Odsekzoznamu"/>
        <w:widowControl/>
        <w:numPr>
          <w:ilvl w:val="0"/>
          <w:numId w:val="24"/>
        </w:numPr>
        <w:shd w:val="clear" w:color="auto" w:fill="FFFFFF"/>
        <w:jc w:val="both"/>
        <w:rPr>
          <w:rFonts w:eastAsia="Times New Roman" w:cstheme="minorHAnsi"/>
          <w:color w:val="030303"/>
          <w:sz w:val="20"/>
          <w:szCs w:val="20"/>
          <w:lang w:val="sk-SK" w:eastAsia="sk-SK"/>
        </w:rPr>
      </w:pPr>
      <w:r w:rsidRPr="004249E0">
        <w:rPr>
          <w:rFonts w:eastAsia="Times New Roman" w:cstheme="minorHAnsi"/>
          <w:color w:val="000000"/>
          <w:sz w:val="24"/>
          <w:szCs w:val="24"/>
          <w:lang w:val="sk-SK" w:eastAsia="sk-SK"/>
        </w:rPr>
        <w:t>V prípade karanténnych opatrení, žiaci v povinnej karanténe sa zúčastňujú vyučovania dištančne a po návrate do prezenčnej formy budú ich vedomosti preverené vyučujúcimi.</w:t>
      </w:r>
      <w:r w:rsidR="004B4C70">
        <w:rPr>
          <w:rFonts w:eastAsia="Times New Roman" w:cstheme="minorHAnsi"/>
          <w:color w:val="000000"/>
          <w:sz w:val="24"/>
          <w:szCs w:val="24"/>
          <w:lang w:val="sk-SK" w:eastAsia="sk-SK"/>
        </w:rPr>
        <w:t xml:space="preserve"> (n</w:t>
      </w:r>
      <w:r w:rsidR="00DC46B2" w:rsidRPr="004249E0">
        <w:rPr>
          <w:rFonts w:eastAsia="Times New Roman" w:cstheme="minorHAnsi"/>
          <w:color w:val="000000"/>
          <w:sz w:val="24"/>
          <w:szCs w:val="24"/>
          <w:lang w:val="sk-SK" w:eastAsia="sk-SK"/>
        </w:rPr>
        <w:t>etýka sa žiakov, ktorí sú PN )</w:t>
      </w:r>
    </w:p>
    <w:p w:rsidR="00CA5245" w:rsidRPr="004249E0" w:rsidRDefault="00CA5245" w:rsidP="00CA5245">
      <w:pPr>
        <w:pStyle w:val="Odsekzoznamu"/>
        <w:widowControl/>
        <w:numPr>
          <w:ilvl w:val="0"/>
          <w:numId w:val="24"/>
        </w:numPr>
        <w:shd w:val="clear" w:color="auto" w:fill="FFFFFF"/>
        <w:jc w:val="both"/>
        <w:rPr>
          <w:rFonts w:eastAsia="Times New Roman" w:cstheme="minorHAnsi"/>
          <w:color w:val="030303"/>
          <w:sz w:val="20"/>
          <w:szCs w:val="20"/>
          <w:lang w:val="sk-SK" w:eastAsia="sk-SK"/>
        </w:rPr>
      </w:pPr>
      <w:r w:rsidRPr="004249E0">
        <w:rPr>
          <w:rFonts w:eastAsia="Times New Roman" w:cstheme="minorHAnsi"/>
          <w:color w:val="000000"/>
          <w:sz w:val="24"/>
          <w:szCs w:val="24"/>
          <w:lang w:val="sk-SK" w:eastAsia="sk-SK"/>
        </w:rPr>
        <w:t xml:space="preserve">Prechod z dištančnej na prezenčnú formu žiaka (resp. z prezenčnej na dištančnú) je plynulý bez adaptačného obdobia. </w:t>
      </w:r>
    </w:p>
    <w:p w:rsidR="00CA5245" w:rsidRPr="004C4208" w:rsidRDefault="00CA5245" w:rsidP="00CA5245">
      <w:pPr>
        <w:pStyle w:val="Nadpis1"/>
        <w:tabs>
          <w:tab w:val="left" w:pos="426"/>
        </w:tabs>
        <w:spacing w:before="120" w:after="120"/>
        <w:ind w:left="0" w:right="113"/>
        <w:jc w:val="both"/>
        <w:rPr>
          <w:rFonts w:asciiTheme="minorHAnsi" w:hAnsiTheme="minorHAnsi" w:cstheme="minorHAnsi"/>
          <w:b w:val="0"/>
          <w:lang w:val="sk-SK"/>
        </w:rPr>
      </w:pPr>
    </w:p>
    <w:p w:rsidR="00D066C4" w:rsidRPr="004C4208" w:rsidRDefault="00D066C4" w:rsidP="00F6625E">
      <w:pPr>
        <w:pStyle w:val="Nadpis1"/>
        <w:tabs>
          <w:tab w:val="left" w:pos="426"/>
        </w:tabs>
        <w:spacing w:before="120" w:after="120"/>
        <w:ind w:left="0" w:right="113"/>
        <w:jc w:val="both"/>
        <w:rPr>
          <w:rFonts w:asciiTheme="minorHAnsi" w:hAnsiTheme="minorHAnsi" w:cstheme="minorHAnsi"/>
          <w:b w:val="0"/>
          <w:lang w:val="sk-SK"/>
        </w:rPr>
      </w:pPr>
    </w:p>
    <w:p w:rsidR="000A0DF7" w:rsidRPr="004C4208" w:rsidRDefault="009E526E" w:rsidP="009E526E">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ČI.3</w:t>
      </w:r>
    </w:p>
    <w:p w:rsidR="000A0DF7" w:rsidRPr="004C4208" w:rsidRDefault="000A0DF7" w:rsidP="009E526E">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Práva a povinnosti žiakov</w:t>
      </w:r>
    </w:p>
    <w:p w:rsidR="000A0DF7" w:rsidRPr="004C4208" w:rsidRDefault="000A0DF7" w:rsidP="000A0DF7">
      <w:pPr>
        <w:pStyle w:val="Nadpis1"/>
        <w:spacing w:before="120" w:after="120"/>
        <w:ind w:left="0" w:right="113"/>
        <w:jc w:val="center"/>
        <w:rPr>
          <w:rFonts w:asciiTheme="minorHAnsi" w:hAnsiTheme="minorHAnsi" w:cstheme="minorHAnsi"/>
          <w:b w:val="0"/>
          <w:bCs w:val="0"/>
          <w:lang w:val="sk-SK"/>
        </w:rPr>
      </w:pPr>
      <w:r w:rsidRPr="004C4208">
        <w:rPr>
          <w:rFonts w:asciiTheme="minorHAnsi" w:hAnsiTheme="minorHAnsi" w:cstheme="minorHAnsi"/>
          <w:b w:val="0"/>
          <w:bCs w:val="0"/>
          <w:lang w:val="sk-SK"/>
        </w:rPr>
        <w:t>1. Práva žiakov</w:t>
      </w:r>
    </w:p>
    <w:p w:rsidR="000A0DF7" w:rsidRPr="004C4208" w:rsidRDefault="000A0DF7" w:rsidP="000A0DF7">
      <w:pPr>
        <w:pStyle w:val="Nadpis1"/>
        <w:spacing w:before="120" w:after="120"/>
        <w:ind w:left="0" w:right="113"/>
        <w:rPr>
          <w:rFonts w:asciiTheme="minorHAnsi" w:hAnsiTheme="minorHAnsi" w:cstheme="minorHAnsi"/>
          <w:b w:val="0"/>
          <w:bCs w:val="0"/>
          <w:lang w:val="sk-SK"/>
        </w:rPr>
      </w:pPr>
      <w:r w:rsidRPr="004C4208">
        <w:rPr>
          <w:rFonts w:asciiTheme="minorHAnsi" w:hAnsiTheme="minorHAnsi" w:cstheme="minorHAnsi"/>
          <w:b w:val="0"/>
          <w:bCs w:val="0"/>
          <w:lang w:val="sk-SK"/>
        </w:rPr>
        <w:t>Žiak má právo</w:t>
      </w:r>
      <w:r w:rsidR="005F3C89">
        <w:rPr>
          <w:rFonts w:asciiTheme="minorHAnsi" w:hAnsiTheme="minorHAnsi" w:cstheme="minorHAnsi"/>
          <w:b w:val="0"/>
          <w:bCs w:val="0"/>
          <w:lang w:val="sk-SK"/>
        </w:rPr>
        <w:t xml:space="preserve"> na</w:t>
      </w:r>
      <w:r w:rsidRPr="004C4208">
        <w:rPr>
          <w:rFonts w:asciiTheme="minorHAnsi" w:hAnsiTheme="minorHAnsi" w:cstheme="minorHAnsi"/>
          <w:b w:val="0"/>
          <w:bCs w:val="0"/>
          <w:lang w:val="sk-SK"/>
        </w:rPr>
        <w:t>:</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organizáciu výchovy a vzdelávania primeraného jeho veku, schopnostiam, záujmom, zdravotnému stavu a v súlade so zásadami psychohygieny, </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rovnoprávny prístup k vzdelávaniu,</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úctu k jeho svetonázoru, národnostnej a etnickej príslušnosti,</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výchovu a vzdelávanie v bezpečnom a hygienicky vyhovujúcom priestore,</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individuálny prístup rešpektujúci jeho schopnosti, možnosti, nadanie a zdravotný stav v rozsahu ustanovenom školským zákonom,</w:t>
      </w:r>
    </w:p>
    <w:p w:rsidR="000A0DF7" w:rsidRPr="004C4208" w:rsidRDefault="000A0DF7"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na zrozumiteľný výklad učiva,</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k danému učivu položiť akúkoľvek otázku a dostať na ňu odpoveď,</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v primeranom čase, priestore a primeraným spôsobom vyjadriť svoj názor,</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omyl,</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objektívne hodnotenie,</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žiak so zdravotným znevýhodnením má právo na výchovu a vzdelávanie s využitím špecifických foriem a metód, ktoré zodpovedajú jeho</w:t>
      </w:r>
      <w:r w:rsidR="00FA10ED" w:rsidRPr="004C4208">
        <w:rPr>
          <w:rFonts w:asciiTheme="minorHAnsi" w:hAnsiTheme="minorHAnsi" w:cstheme="minorHAnsi"/>
          <w:b w:val="0"/>
          <w:bCs w:val="0"/>
          <w:lang w:val="sk-SK"/>
        </w:rPr>
        <w:t xml:space="preserve"> potrebám,</w:t>
      </w:r>
    </w:p>
    <w:p w:rsidR="004B4C70" w:rsidRPr="004B4C70" w:rsidRDefault="00FA10ED"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žiak má právo poznať kritériá hodnotenia a klasifikácie vo všetkých predmetoch na začiatku školského roka,</w:t>
      </w:r>
    </w:p>
    <w:p w:rsidR="00FA10ED" w:rsidRPr="004C4208" w:rsidRDefault="004B4C70"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 xml:space="preserve"> </w:t>
      </w:r>
      <w:r w:rsidR="00FA10ED" w:rsidRPr="004B4C70">
        <w:rPr>
          <w:rFonts w:asciiTheme="minorHAnsi" w:hAnsiTheme="minorHAnsi" w:cstheme="minorHAnsi"/>
          <w:b w:val="0"/>
          <w:bCs w:val="0"/>
          <w:lang w:val="sk-SK"/>
        </w:rPr>
        <w:t xml:space="preserve">žiak má právo na informáciu o priebežnej klasifikácii, na bezprostredné oznámenie známky z ústnej odpovede a poznať výsledky klasifikácie písomných prác a testov najneskôr </w:t>
      </w:r>
      <w:r w:rsidR="007574D9" w:rsidRPr="004B4C70">
        <w:rPr>
          <w:rFonts w:asciiTheme="minorHAnsi" w:hAnsiTheme="minorHAnsi" w:cstheme="minorHAnsi"/>
          <w:b w:val="0"/>
          <w:bCs w:val="0"/>
          <w:lang w:val="sk-SK"/>
        </w:rPr>
        <w:t>14</w:t>
      </w:r>
      <w:r w:rsidR="00FA10ED" w:rsidRPr="004B4C70">
        <w:rPr>
          <w:rFonts w:asciiTheme="minorHAnsi" w:hAnsiTheme="minorHAnsi" w:cstheme="minorHAnsi"/>
          <w:b w:val="0"/>
          <w:bCs w:val="0"/>
          <w:lang w:val="sk-SK"/>
        </w:rPr>
        <w:t xml:space="preserve"> dní od ich napísania,</w:t>
      </w:r>
    </w:p>
    <w:p w:rsidR="00FA10ED" w:rsidRPr="004C4208" w:rsidRDefault="00FA10ED"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ak má žiak pochybnosti o správnosti hodnotenia na konci polrokov, má právo do troch dní požiadať riaditeľku školy o komisionálne preskúšanie sám, alebo prostredníctvom zákonného zástupcu,</w:t>
      </w:r>
    </w:p>
    <w:p w:rsidR="00FA10ED" w:rsidRPr="004C4208" w:rsidRDefault="00FA10ED"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lastRenderedPageBreak/>
        <w:t>žiak má právo pracovať v mimoškolskom čase v záujmových krúžkoch,</w:t>
      </w:r>
    </w:p>
    <w:p w:rsidR="00FA10ED" w:rsidRPr="004C4208" w:rsidRDefault="007574D9" w:rsidP="00FA10ED">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Pr>
          <w:rFonts w:asciiTheme="minorHAnsi" w:hAnsiTheme="minorHAnsi" w:cstheme="minorHAnsi"/>
          <w:b w:val="0"/>
          <w:bCs w:val="0"/>
          <w:lang w:val="sk-SK"/>
        </w:rPr>
        <w:t>ž</w:t>
      </w:r>
      <w:r w:rsidR="00FA10ED" w:rsidRPr="004C4208">
        <w:rPr>
          <w:rFonts w:asciiTheme="minorHAnsi" w:hAnsiTheme="minorHAnsi" w:cstheme="minorHAnsi"/>
          <w:b w:val="0"/>
          <w:bCs w:val="0"/>
          <w:lang w:val="sk-SK"/>
        </w:rPr>
        <w:t>iak má právo prezentovať svoje pripomienky a návrhy triednemu učiteľovi na triednických hodinách alebo vedeniu školy,</w:t>
      </w:r>
    </w:p>
    <w:p w:rsidR="003A4199" w:rsidRPr="004C4208" w:rsidRDefault="003A4199"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bezplatné zapožičiavanie učebníc a učebných textov na povinné vyučovacie predmety, okrem pracovných zošitov pre vyučovanie cudzích jazykov</w:t>
      </w:r>
      <w:r w:rsidR="00662B9A" w:rsidRPr="004C4208">
        <w:rPr>
          <w:rFonts w:asciiTheme="minorHAnsi" w:hAnsiTheme="minorHAnsi" w:cstheme="minorHAnsi"/>
          <w:b w:val="0"/>
          <w:bCs w:val="0"/>
          <w:lang w:val="sk-SK"/>
        </w:rPr>
        <w:t>,</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slobodnú voľbu povinne a nepovinne voliteľných predmetov v súlade so svojimi možnosťami a záujmami orientovanými na jeho pokračujúce štúdium,</w:t>
      </w:r>
    </w:p>
    <w:p w:rsidR="00FA10ED" w:rsidRPr="004C4208" w:rsidRDefault="00FA10ED"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na ochranu svojich osobných údajov a ochranu svojej osobnosti. Nikto nemá právo vysmievať sa, urážať, ponižovať žiaka, poukazovať na jeho telesné, duševné či charakterové danosti, rodinu, poškodzovať česť a dobrú povesť žiaka,</w:t>
      </w:r>
    </w:p>
    <w:p w:rsidR="00FA10ED" w:rsidRPr="004C4208" w:rsidRDefault="00FA10ED"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na ochranu proti šikanovaniu v zmysle Smernice na prevenciu </w:t>
      </w:r>
      <w:r w:rsidR="008A6FBA" w:rsidRPr="004C4208">
        <w:rPr>
          <w:rFonts w:asciiTheme="minorHAnsi" w:hAnsiTheme="minorHAnsi" w:cstheme="minorHAnsi"/>
          <w:b w:val="0"/>
          <w:bCs w:val="0"/>
          <w:lang w:val="sk-SK"/>
        </w:rPr>
        <w:t>proti šikanovaniu,</w:t>
      </w:r>
    </w:p>
    <w:p w:rsidR="00662B9A" w:rsidRPr="004C4208" w:rsidRDefault="008A6FB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požiadať prostredníctvom zákonného zástupcu /pok</w:t>
      </w:r>
      <w:r w:rsidR="007574D9">
        <w:rPr>
          <w:rFonts w:asciiTheme="minorHAnsi" w:hAnsiTheme="minorHAnsi" w:cstheme="minorHAnsi"/>
          <w:b w:val="0"/>
          <w:bCs w:val="0"/>
          <w:lang w:val="sk-SK"/>
        </w:rPr>
        <w:t>i</w:t>
      </w:r>
      <w:r w:rsidRPr="004C4208">
        <w:rPr>
          <w:rFonts w:asciiTheme="minorHAnsi" w:hAnsiTheme="minorHAnsi" w:cstheme="minorHAnsi"/>
          <w:b w:val="0"/>
          <w:bCs w:val="0"/>
          <w:lang w:val="sk-SK"/>
        </w:rPr>
        <w:t xml:space="preserve">aľ sám nedosiahol 18 rokov/riaditeľa školy o umožnenie štúdia v zahraničí, o prerušenie štúdia, o prestup na inú školu, </w:t>
      </w:r>
    </w:p>
    <w:p w:rsidR="008A6FBA" w:rsidRPr="004C4208" w:rsidRDefault="008A6FB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prostredníctvom zástupcu a na základe odborného lekárskeho vyjadrenia požiadať riaditeľku školy o oslobodenie od vyučovania telesnej a športovej výchovy,</w:t>
      </w:r>
    </w:p>
    <w:p w:rsidR="00662B9A" w:rsidRPr="004C4208" w:rsidRDefault="00662B9A" w:rsidP="00662B9A">
      <w:pPr>
        <w:pStyle w:val="Nadpis1"/>
        <w:numPr>
          <w:ilvl w:val="0"/>
          <w:numId w:val="9"/>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stravovať sa v školskej jedálni.</w:t>
      </w:r>
    </w:p>
    <w:p w:rsidR="00662B9A" w:rsidRPr="004C4208" w:rsidRDefault="00662B9A" w:rsidP="008A6FBA">
      <w:pPr>
        <w:pStyle w:val="Nadpis1"/>
        <w:tabs>
          <w:tab w:val="left" w:pos="426"/>
        </w:tabs>
        <w:spacing w:before="120" w:after="120"/>
        <w:ind w:left="780" w:right="113"/>
        <w:jc w:val="both"/>
        <w:rPr>
          <w:rFonts w:asciiTheme="minorHAnsi" w:hAnsiTheme="minorHAnsi" w:cstheme="minorHAnsi"/>
          <w:b w:val="0"/>
          <w:bCs w:val="0"/>
          <w:lang w:val="sk-SK"/>
        </w:rPr>
      </w:pPr>
    </w:p>
    <w:p w:rsidR="000A0DF7" w:rsidRPr="004C4208" w:rsidRDefault="000A0DF7" w:rsidP="000A0DF7">
      <w:pPr>
        <w:pStyle w:val="Nadpis1"/>
        <w:spacing w:before="120" w:after="120"/>
        <w:ind w:left="0" w:right="113"/>
        <w:rPr>
          <w:rFonts w:asciiTheme="minorHAnsi" w:hAnsiTheme="minorHAnsi" w:cstheme="minorHAnsi"/>
          <w:b w:val="0"/>
          <w:bCs w:val="0"/>
          <w:lang w:val="sk-SK"/>
        </w:rPr>
      </w:pPr>
    </w:p>
    <w:p w:rsidR="000A0DF7" w:rsidRPr="004C4208" w:rsidRDefault="000A0DF7" w:rsidP="000A0DF7">
      <w:pPr>
        <w:pStyle w:val="Nadpis1"/>
        <w:spacing w:before="120" w:after="120"/>
        <w:ind w:left="0" w:right="113"/>
        <w:jc w:val="center"/>
        <w:rPr>
          <w:rFonts w:asciiTheme="minorHAnsi" w:hAnsiTheme="minorHAnsi" w:cstheme="minorHAnsi"/>
          <w:b w:val="0"/>
          <w:bCs w:val="0"/>
          <w:lang w:val="sk-SK"/>
        </w:rPr>
      </w:pPr>
      <w:r w:rsidRPr="004C4208">
        <w:rPr>
          <w:rFonts w:asciiTheme="minorHAnsi" w:hAnsiTheme="minorHAnsi" w:cstheme="minorHAnsi"/>
          <w:b w:val="0"/>
          <w:bCs w:val="0"/>
          <w:lang w:val="sk-SK"/>
        </w:rPr>
        <w:t xml:space="preserve">2. </w:t>
      </w:r>
      <w:r w:rsidR="00D914E1" w:rsidRPr="004C4208">
        <w:rPr>
          <w:rFonts w:asciiTheme="minorHAnsi" w:hAnsiTheme="minorHAnsi" w:cstheme="minorHAnsi"/>
          <w:b w:val="0"/>
          <w:bCs w:val="0"/>
          <w:lang w:val="sk-SK"/>
        </w:rPr>
        <w:t>Povinnosti žiakov</w:t>
      </w:r>
    </w:p>
    <w:p w:rsidR="00D914E1" w:rsidRPr="004B4C70" w:rsidRDefault="00D914E1" w:rsidP="00D914E1">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1. Vyučovanie a povinné podujatia školy môže žiak vynechať len pre vážnu chorobu, vážne  rodinné dôvody a nepredvídané dopravné, resp. prírodné živelné prekážky.</w:t>
      </w:r>
    </w:p>
    <w:p w:rsidR="00D914E1" w:rsidRPr="004B4C70" w:rsidRDefault="00D914E1" w:rsidP="00D914E1">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 xml:space="preserve">2. Triedny učiteľ musí byť informovaný do </w:t>
      </w:r>
      <w:r w:rsidR="007574D9" w:rsidRPr="004B4C70">
        <w:rPr>
          <w:rFonts w:asciiTheme="minorHAnsi" w:hAnsiTheme="minorHAnsi" w:cstheme="minorHAnsi"/>
          <w:b w:val="0"/>
          <w:bCs w:val="0"/>
          <w:lang w:val="sk-SK"/>
        </w:rPr>
        <w:t>48</w:t>
      </w:r>
      <w:r w:rsidRPr="004B4C70">
        <w:rPr>
          <w:rFonts w:asciiTheme="minorHAnsi" w:hAnsiTheme="minorHAnsi" w:cstheme="minorHAnsi"/>
          <w:b w:val="0"/>
          <w:bCs w:val="0"/>
          <w:lang w:val="sk-SK"/>
        </w:rPr>
        <w:t xml:space="preserve"> hodín o dôvodoch každej absencie, a to: telefonicky, elektronicky, alebo osobne.</w:t>
      </w:r>
      <w:r w:rsidR="007574D9" w:rsidRPr="004B4C70">
        <w:rPr>
          <w:rFonts w:asciiTheme="minorHAnsi" w:hAnsiTheme="minorHAnsi" w:cstheme="minorHAnsi"/>
          <w:b w:val="0"/>
          <w:bCs w:val="0"/>
          <w:lang w:val="sk-SK"/>
        </w:rPr>
        <w:t>V opačnom prípade je absenciu považovaná za neospravedlnenú.</w:t>
      </w:r>
    </w:p>
    <w:p w:rsidR="00D914E1" w:rsidRPr="004C4208" w:rsidRDefault="00D914E1" w:rsidP="00D914E1">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 xml:space="preserve">3. Ak sa žiak nemôže zúčastniť vyučovania z vopred známych dôvodov, požiada </w:t>
      </w:r>
      <w:r w:rsidR="007574D9" w:rsidRPr="004B4C70">
        <w:rPr>
          <w:rFonts w:asciiTheme="minorHAnsi" w:hAnsiTheme="minorHAnsi" w:cstheme="minorHAnsi"/>
          <w:b w:val="0"/>
          <w:bCs w:val="0"/>
          <w:lang w:val="sk-SK"/>
        </w:rPr>
        <w:t>plnoletý žiak,</w:t>
      </w:r>
      <w:r w:rsidR="004B4C70">
        <w:rPr>
          <w:rFonts w:asciiTheme="minorHAnsi" w:hAnsiTheme="minorHAnsi" w:cstheme="minorHAnsi"/>
          <w:b w:val="0"/>
          <w:bCs w:val="0"/>
          <w:lang w:val="sk-SK"/>
        </w:rPr>
        <w:t xml:space="preserve"> </w:t>
      </w:r>
      <w:r w:rsidRPr="004B4C70">
        <w:rPr>
          <w:rFonts w:asciiTheme="minorHAnsi" w:hAnsiTheme="minorHAnsi" w:cstheme="minorHAnsi"/>
          <w:b w:val="0"/>
          <w:bCs w:val="0"/>
          <w:lang w:val="sk-SK"/>
        </w:rPr>
        <w:t>rodič alebo zákonný zástupca</w:t>
      </w:r>
      <w:r w:rsidR="007574D9" w:rsidRPr="004B4C70">
        <w:rPr>
          <w:rFonts w:asciiTheme="minorHAnsi" w:hAnsiTheme="minorHAnsi" w:cstheme="minorHAnsi"/>
          <w:b w:val="0"/>
          <w:bCs w:val="0"/>
          <w:lang w:val="sk-SK"/>
        </w:rPr>
        <w:t>,</w:t>
      </w:r>
      <w:r w:rsidR="004B4C70">
        <w:rPr>
          <w:rFonts w:asciiTheme="minorHAnsi" w:hAnsiTheme="minorHAnsi" w:cstheme="minorHAnsi"/>
          <w:b w:val="0"/>
          <w:bCs w:val="0"/>
          <w:lang w:val="sk-SK"/>
        </w:rPr>
        <w:t xml:space="preserve"> </w:t>
      </w:r>
      <w:r w:rsidRPr="004B4C70">
        <w:rPr>
          <w:rFonts w:asciiTheme="minorHAnsi" w:hAnsiTheme="minorHAnsi" w:cstheme="minorHAnsi"/>
          <w:b w:val="0"/>
          <w:bCs w:val="0"/>
          <w:lang w:val="sk-SK"/>
        </w:rPr>
        <w:t>písomne</w:t>
      </w:r>
      <w:r w:rsidR="004B4C70">
        <w:rPr>
          <w:rFonts w:asciiTheme="minorHAnsi" w:hAnsiTheme="minorHAnsi" w:cstheme="minorHAnsi"/>
          <w:b w:val="0"/>
          <w:bCs w:val="0"/>
          <w:lang w:val="sk-SK"/>
        </w:rPr>
        <w:t xml:space="preserve"> cez EduPage, </w:t>
      </w:r>
      <w:r w:rsidRPr="004B4C70">
        <w:rPr>
          <w:rFonts w:asciiTheme="minorHAnsi" w:hAnsiTheme="minorHAnsi" w:cstheme="minorHAnsi"/>
          <w:b w:val="0"/>
          <w:bCs w:val="0"/>
          <w:lang w:val="sk-SK"/>
        </w:rPr>
        <w:t xml:space="preserve">triedneho učiteľa o uvoľnenie žiaka z vyučovania. Triedny učiteľ môže takto žiaka ospravedlniť najviac </w:t>
      </w:r>
      <w:r w:rsidR="007574D9" w:rsidRPr="004B4C70">
        <w:rPr>
          <w:rFonts w:asciiTheme="minorHAnsi" w:hAnsiTheme="minorHAnsi" w:cstheme="minorHAnsi"/>
          <w:b w:val="0"/>
          <w:bCs w:val="0"/>
          <w:lang w:val="sk-SK"/>
        </w:rPr>
        <w:t>päť</w:t>
      </w:r>
      <w:r w:rsidRPr="004B4C70">
        <w:rPr>
          <w:rFonts w:asciiTheme="minorHAnsi" w:hAnsiTheme="minorHAnsi" w:cstheme="minorHAnsi"/>
          <w:b w:val="0"/>
          <w:bCs w:val="0"/>
          <w:lang w:val="sk-SK"/>
        </w:rPr>
        <w:t xml:space="preserve"> dni/polrok z rodinných dôvodov. O uvoľnenie  žiaka na viac dní, je potrebné požiadať písomne riaditeľku školy. O uvoľnenie žiaka z vyučujúcich hodín z dôvodu návštevy lekára, požiada žiak triedneho učiteľa, ktorý to oznámi vyučujúcim príslušných predmetov,</w:t>
      </w:r>
      <w:r w:rsidRPr="004C4208">
        <w:rPr>
          <w:rFonts w:asciiTheme="minorHAnsi" w:hAnsiTheme="minorHAnsi" w:cstheme="minorHAnsi"/>
          <w:b w:val="0"/>
          <w:bCs w:val="0"/>
          <w:lang w:val="sk-SK"/>
        </w:rPr>
        <w:t xml:space="preserve"> na ktorých žiak bude chýbať. </w:t>
      </w:r>
      <w:r w:rsidR="00F31EB6" w:rsidRPr="004C4208">
        <w:rPr>
          <w:rFonts w:asciiTheme="minorHAnsi" w:hAnsiTheme="minorHAnsi" w:cstheme="minorHAnsi"/>
          <w:b w:val="0"/>
          <w:bCs w:val="0"/>
          <w:lang w:val="sk-SK"/>
        </w:rPr>
        <w:t>Žiak je povinný predložiť písomné ospravedlnenie lekárskou správou ihneď po návrate do školy, najviac však do dvoch dní. Ak žiak alebo rodič</w:t>
      </w:r>
      <w:r w:rsidR="009D3A82">
        <w:rPr>
          <w:rFonts w:asciiTheme="minorHAnsi" w:hAnsiTheme="minorHAnsi" w:cstheme="minorHAnsi"/>
          <w:b w:val="0"/>
          <w:bCs w:val="0"/>
          <w:lang w:val="sk-SK"/>
        </w:rPr>
        <w:t>,</w:t>
      </w:r>
      <w:r w:rsidR="00F31EB6" w:rsidRPr="004C4208">
        <w:rPr>
          <w:rFonts w:asciiTheme="minorHAnsi" w:hAnsiTheme="minorHAnsi" w:cstheme="minorHAnsi"/>
          <w:b w:val="0"/>
          <w:bCs w:val="0"/>
          <w:lang w:val="sk-SK"/>
        </w:rPr>
        <w:t xml:space="preserve"> alebo zákonný zástupca, nepredloží ospravedlnenia, bude triedny učiteľ pokladať vymeškané VH za neospravedlnené. Za neospravedlnené hodiny budú žiakom uložené tieto opatrenia:</w:t>
      </w:r>
    </w:p>
    <w:p w:rsidR="00F31EB6" w:rsidRPr="004C4208" w:rsidRDefault="00F31EB6" w:rsidP="00F31EB6">
      <w:pPr>
        <w:pStyle w:val="Nadpis1"/>
        <w:numPr>
          <w:ilvl w:val="0"/>
          <w:numId w:val="12"/>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za 1 – 2 neospravedlnené VH/polrok – pokarhanie triednym učiteľom /zápis v EduPage/</w:t>
      </w:r>
    </w:p>
    <w:p w:rsidR="00F31EB6" w:rsidRPr="004C4208" w:rsidRDefault="00F31EB6" w:rsidP="00F31EB6">
      <w:pPr>
        <w:pStyle w:val="Nadpis1"/>
        <w:numPr>
          <w:ilvl w:val="0"/>
          <w:numId w:val="12"/>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za 3 – </w:t>
      </w:r>
      <w:r w:rsidR="00EB1209" w:rsidRPr="004C4208">
        <w:rPr>
          <w:rFonts w:asciiTheme="minorHAnsi" w:hAnsiTheme="minorHAnsi" w:cstheme="minorHAnsi"/>
          <w:b w:val="0"/>
          <w:bCs w:val="0"/>
          <w:lang w:val="sk-SK"/>
        </w:rPr>
        <w:t>5</w:t>
      </w:r>
      <w:r w:rsidRPr="004C4208">
        <w:rPr>
          <w:rFonts w:asciiTheme="minorHAnsi" w:hAnsiTheme="minorHAnsi" w:cstheme="minorHAnsi"/>
          <w:b w:val="0"/>
          <w:bCs w:val="0"/>
          <w:lang w:val="sk-SK"/>
        </w:rPr>
        <w:t xml:space="preserve"> neospravedlnené VH/polrok – pokarhanie riaditeľkou školy /zápis v EduPage/</w:t>
      </w:r>
    </w:p>
    <w:p w:rsidR="00F31EB6" w:rsidRPr="004C4208" w:rsidRDefault="00F31EB6" w:rsidP="00F31EB6">
      <w:pPr>
        <w:pStyle w:val="Nadpis1"/>
        <w:numPr>
          <w:ilvl w:val="0"/>
          <w:numId w:val="12"/>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za </w:t>
      </w:r>
      <w:r w:rsidR="00EB1209" w:rsidRPr="004C4208">
        <w:rPr>
          <w:rFonts w:asciiTheme="minorHAnsi" w:hAnsiTheme="minorHAnsi" w:cstheme="minorHAnsi"/>
          <w:b w:val="0"/>
          <w:bCs w:val="0"/>
          <w:lang w:val="sk-SK"/>
        </w:rPr>
        <w:t>6</w:t>
      </w:r>
      <w:r w:rsidRPr="004C4208">
        <w:rPr>
          <w:rFonts w:asciiTheme="minorHAnsi" w:hAnsiTheme="minorHAnsi" w:cstheme="minorHAnsi"/>
          <w:b w:val="0"/>
          <w:bCs w:val="0"/>
          <w:lang w:val="sk-SK"/>
        </w:rPr>
        <w:t xml:space="preserve"> – </w:t>
      </w:r>
      <w:r w:rsidR="00EB1209" w:rsidRPr="004C4208">
        <w:rPr>
          <w:rFonts w:asciiTheme="minorHAnsi" w:hAnsiTheme="minorHAnsi" w:cstheme="minorHAnsi"/>
          <w:b w:val="0"/>
          <w:bCs w:val="0"/>
          <w:lang w:val="sk-SK"/>
        </w:rPr>
        <w:t>9</w:t>
      </w:r>
      <w:r w:rsidRPr="004C4208">
        <w:rPr>
          <w:rFonts w:asciiTheme="minorHAnsi" w:hAnsiTheme="minorHAnsi" w:cstheme="minorHAnsi"/>
          <w:b w:val="0"/>
          <w:bCs w:val="0"/>
          <w:lang w:val="sk-SK"/>
        </w:rPr>
        <w:t xml:space="preserve"> neospravedlnených VH/polrok – znížená známka zo správania na „uspokojivé“  </w:t>
      </w:r>
    </w:p>
    <w:p w:rsidR="00F31EB6" w:rsidRPr="004C4208" w:rsidRDefault="00F31EB6" w:rsidP="00F31EB6">
      <w:pPr>
        <w:pStyle w:val="Nadpis1"/>
        <w:numPr>
          <w:ilvl w:val="0"/>
          <w:numId w:val="12"/>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za </w:t>
      </w:r>
      <w:r w:rsidR="00EB1209" w:rsidRPr="004C4208">
        <w:rPr>
          <w:rFonts w:asciiTheme="minorHAnsi" w:hAnsiTheme="minorHAnsi" w:cstheme="minorHAnsi"/>
          <w:b w:val="0"/>
          <w:bCs w:val="0"/>
          <w:lang w:val="sk-SK"/>
        </w:rPr>
        <w:t>10</w:t>
      </w:r>
      <w:r w:rsidRPr="004C4208">
        <w:rPr>
          <w:rFonts w:asciiTheme="minorHAnsi" w:hAnsiTheme="minorHAnsi" w:cstheme="minorHAnsi"/>
          <w:b w:val="0"/>
          <w:bCs w:val="0"/>
          <w:lang w:val="sk-SK"/>
        </w:rPr>
        <w:t xml:space="preserve"> a viac neospravedlnených VH/polrok – znížená známka zo správania na </w:t>
      </w:r>
      <w:r w:rsidRPr="004C4208">
        <w:rPr>
          <w:rFonts w:asciiTheme="minorHAnsi" w:hAnsiTheme="minorHAnsi" w:cstheme="minorHAnsi"/>
          <w:b w:val="0"/>
          <w:bCs w:val="0"/>
          <w:lang w:val="sk-SK"/>
        </w:rPr>
        <w:lastRenderedPageBreak/>
        <w:t xml:space="preserve">„menej uspokojivé“  </w:t>
      </w:r>
    </w:p>
    <w:p w:rsidR="00F31EB6" w:rsidRPr="004C4208" w:rsidRDefault="00F31EB6" w:rsidP="00F31EB6">
      <w:pPr>
        <w:pStyle w:val="Nadpis1"/>
        <w:numPr>
          <w:ilvl w:val="0"/>
          <w:numId w:val="12"/>
        </w:numPr>
        <w:tabs>
          <w:tab w:val="left" w:pos="426"/>
        </w:tabs>
        <w:spacing w:before="120" w:after="120"/>
        <w:ind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Ak sa žiak nezúčastní na vyučovaní aspoň 5 dní a svoju neúčasť neospravedlní, vyzve ho triedny učiteľ písomne prostredníctvom EduPage, aby svoju neprítomnosť zdôvodnil v ním stanovenej lehote. Ak do desiatich dní od písomnej výzvy triedneho učiteľa, žiak do školy nenastúpi, resp, nezdôvodní svoju predchádzajúcu neúčasť, posudzuje sa to ako „zanechanie štúdia“. </w:t>
      </w:r>
    </w:p>
    <w:p w:rsidR="00B31A2A"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4. Žiak oslobodený od TSV na základe rozhodnutia riaditeľky školy sa zúčastňuje týchto VH vtedy, ak tieto VH nie sú v rozvrhu hodín koncové. Žiak pomáha vyučujúcemu TSV pri organizácii VH.</w:t>
      </w:r>
    </w:p>
    <w:p w:rsidR="00B31A2A"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5. Absolvovanie autoškoly je súkromná aktivita žiaka a nemá priamy súvis so školskými povinnosťami, preto je žiak povinný realizovať aktivity organizované autoškolou, mimo vyučovania. Žiak má však právo na uvoľnenie zo školy v deň konania záverečnej skúšky v autoškole. </w:t>
      </w:r>
    </w:p>
    <w:p w:rsidR="000A0DF7" w:rsidRPr="004C4208" w:rsidRDefault="00B31A2A" w:rsidP="00D914E1">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6.  </w:t>
      </w:r>
      <w:r w:rsidR="000A0DF7" w:rsidRPr="004C4208">
        <w:rPr>
          <w:rFonts w:asciiTheme="minorHAnsi" w:hAnsiTheme="minorHAnsi" w:cstheme="minorHAnsi"/>
          <w:b w:val="0"/>
          <w:bCs w:val="0"/>
          <w:lang w:val="sk-SK"/>
        </w:rPr>
        <w:t xml:space="preserve">Žiaci prichádzajú do školy tak, aby 5 minút pred začiatkom vyučovania boli vo svojej triede. Vyučovanie sa začína </w:t>
      </w:r>
      <w:r w:rsidR="003D6929" w:rsidRPr="004C4208">
        <w:rPr>
          <w:rFonts w:asciiTheme="minorHAnsi" w:hAnsiTheme="minorHAnsi" w:cstheme="minorHAnsi"/>
          <w:b w:val="0"/>
          <w:bCs w:val="0"/>
          <w:lang w:val="sk-SK"/>
        </w:rPr>
        <w:t>podľa rozvrhu žiaka.</w:t>
      </w:r>
    </w:p>
    <w:p w:rsidR="003A4199"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7.  </w:t>
      </w:r>
      <w:r w:rsidR="003D6929" w:rsidRPr="004C4208">
        <w:rPr>
          <w:rFonts w:asciiTheme="minorHAnsi" w:hAnsiTheme="minorHAnsi" w:cstheme="minorHAnsi"/>
          <w:b w:val="0"/>
          <w:bCs w:val="0"/>
          <w:lang w:val="sk-SK"/>
        </w:rPr>
        <w:t xml:space="preserve">Žiaci vchádzajú do školy hlavným vchodom. </w:t>
      </w:r>
      <w:r w:rsidR="003D6929" w:rsidRPr="004B4C70">
        <w:rPr>
          <w:rFonts w:asciiTheme="minorHAnsi" w:hAnsiTheme="minorHAnsi" w:cstheme="minorHAnsi"/>
          <w:b w:val="0"/>
          <w:bCs w:val="0"/>
          <w:lang w:val="sk-SK"/>
        </w:rPr>
        <w:t>Žiaci sú povinní ihneď po  vstupe do budovy použiť dochádzkový čip.</w:t>
      </w:r>
      <w:r w:rsidR="000A0DF7" w:rsidRPr="004B4C70">
        <w:rPr>
          <w:rFonts w:asciiTheme="minorHAnsi" w:hAnsiTheme="minorHAnsi" w:cstheme="minorHAnsi"/>
          <w:b w:val="0"/>
          <w:bCs w:val="0"/>
          <w:lang w:val="sk-SK"/>
        </w:rPr>
        <w:t xml:space="preserve"> Žiaci sa prezúvajú v</w:t>
      </w:r>
      <w:r w:rsidR="003D6929" w:rsidRPr="004B4C70">
        <w:rPr>
          <w:rFonts w:asciiTheme="minorHAnsi" w:hAnsiTheme="minorHAnsi" w:cstheme="minorHAnsi"/>
          <w:b w:val="0"/>
          <w:bCs w:val="0"/>
          <w:lang w:val="sk-SK"/>
        </w:rPr>
        <w:t> priestore pri skrinkách</w:t>
      </w:r>
      <w:r w:rsidR="000A0DF7" w:rsidRPr="004B4C70">
        <w:rPr>
          <w:rFonts w:asciiTheme="minorHAnsi" w:hAnsiTheme="minorHAnsi" w:cstheme="minorHAnsi"/>
          <w:b w:val="0"/>
          <w:bCs w:val="0"/>
          <w:lang w:val="sk-SK"/>
        </w:rPr>
        <w:t xml:space="preserve">, </w:t>
      </w:r>
      <w:r w:rsidR="003D6929" w:rsidRPr="004B4C70">
        <w:rPr>
          <w:rFonts w:asciiTheme="minorHAnsi" w:hAnsiTheme="minorHAnsi" w:cstheme="minorHAnsi"/>
          <w:b w:val="0"/>
          <w:bCs w:val="0"/>
          <w:lang w:val="sk-SK"/>
        </w:rPr>
        <w:t xml:space="preserve">a tieto </w:t>
      </w:r>
      <w:r w:rsidR="000A0DF7" w:rsidRPr="004B4C70">
        <w:rPr>
          <w:rFonts w:asciiTheme="minorHAnsi" w:hAnsiTheme="minorHAnsi" w:cstheme="minorHAnsi"/>
          <w:b w:val="0"/>
          <w:bCs w:val="0"/>
          <w:lang w:val="sk-SK"/>
        </w:rPr>
        <w:t>si</w:t>
      </w:r>
      <w:r w:rsidR="003D6929" w:rsidRPr="004B4C70">
        <w:rPr>
          <w:rFonts w:asciiTheme="minorHAnsi" w:hAnsiTheme="minorHAnsi" w:cstheme="minorHAnsi"/>
          <w:b w:val="0"/>
          <w:bCs w:val="0"/>
          <w:lang w:val="sk-SK"/>
        </w:rPr>
        <w:t xml:space="preserve"> uzamykajú.</w:t>
      </w:r>
      <w:r w:rsidR="003A4199" w:rsidRPr="004B4C70">
        <w:rPr>
          <w:rFonts w:asciiTheme="minorHAnsi" w:hAnsiTheme="minorHAnsi" w:cstheme="minorHAnsi"/>
          <w:b w:val="0"/>
          <w:bCs w:val="0"/>
          <w:lang w:val="sk-SK"/>
        </w:rPr>
        <w:t xml:space="preserve">Žiaci </w:t>
      </w:r>
      <w:r w:rsidRPr="004B4C70">
        <w:rPr>
          <w:rFonts w:asciiTheme="minorHAnsi" w:hAnsiTheme="minorHAnsi" w:cstheme="minorHAnsi"/>
          <w:b w:val="0"/>
          <w:bCs w:val="0"/>
          <w:lang w:val="sk-SK"/>
        </w:rPr>
        <w:t xml:space="preserve">sú po zazvonení </w:t>
      </w:r>
      <w:r w:rsidR="003A4199" w:rsidRPr="004B4C70">
        <w:rPr>
          <w:rFonts w:asciiTheme="minorHAnsi" w:hAnsiTheme="minorHAnsi" w:cstheme="minorHAnsi"/>
          <w:b w:val="0"/>
          <w:bCs w:val="0"/>
          <w:lang w:val="sk-SK"/>
        </w:rPr>
        <w:t>pripravení v triede</w:t>
      </w:r>
      <w:r w:rsidR="003A4199" w:rsidRPr="004C4208">
        <w:rPr>
          <w:rFonts w:asciiTheme="minorHAnsi" w:hAnsiTheme="minorHAnsi" w:cstheme="minorHAnsi"/>
          <w:b w:val="0"/>
          <w:bCs w:val="0"/>
          <w:lang w:val="sk-SK"/>
        </w:rPr>
        <w:t xml:space="preserve"> na začiatok VH. Na lavici majú pripravené všetky potrebné pomôcky</w:t>
      </w:r>
      <w:r w:rsidRPr="004C4208">
        <w:rPr>
          <w:rFonts w:asciiTheme="minorHAnsi" w:hAnsiTheme="minorHAnsi" w:cstheme="minorHAnsi"/>
          <w:b w:val="0"/>
          <w:bCs w:val="0"/>
          <w:lang w:val="sk-SK"/>
        </w:rPr>
        <w:t xml:space="preserve"> na vyučovanie.</w:t>
      </w:r>
    </w:p>
    <w:p w:rsidR="000A0DF7"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8. </w:t>
      </w:r>
      <w:r w:rsidR="000A0DF7" w:rsidRPr="004C4208">
        <w:rPr>
          <w:rFonts w:asciiTheme="minorHAnsi" w:hAnsiTheme="minorHAnsi" w:cstheme="minorHAnsi"/>
          <w:b w:val="0"/>
          <w:bCs w:val="0"/>
          <w:lang w:val="sk-SK"/>
        </w:rPr>
        <w:t>Žiaci sú povinní chodiť do školy upravení, v</w:t>
      </w:r>
      <w:r w:rsidR="003A4199" w:rsidRPr="004C4208">
        <w:rPr>
          <w:rFonts w:asciiTheme="minorHAnsi" w:hAnsiTheme="minorHAnsi" w:cstheme="minorHAnsi"/>
          <w:b w:val="0"/>
          <w:bCs w:val="0"/>
          <w:lang w:val="sk-SK"/>
        </w:rPr>
        <w:t xml:space="preserve">  </w:t>
      </w:r>
      <w:r w:rsidR="000A0DF7" w:rsidRPr="004C4208">
        <w:rPr>
          <w:rFonts w:asciiTheme="minorHAnsi" w:hAnsiTheme="minorHAnsi" w:cstheme="minorHAnsi"/>
          <w:b w:val="0"/>
          <w:bCs w:val="0"/>
          <w:lang w:val="sk-SK"/>
        </w:rPr>
        <w:t>oblečení, bez výstredností a v súlade s hygienickými normami. Na telesnú výchovu používajú cvičebný úbor, pri vstupe do odborných učební používajú pracovný odev podľa pokynov vyučujúceho.</w:t>
      </w:r>
    </w:p>
    <w:p w:rsidR="005212E7"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9.  </w:t>
      </w:r>
      <w:r w:rsidR="000A0DF7" w:rsidRPr="004C4208">
        <w:rPr>
          <w:rFonts w:asciiTheme="minorHAnsi" w:hAnsiTheme="minorHAnsi" w:cstheme="minorHAnsi"/>
          <w:b w:val="0"/>
          <w:bCs w:val="0"/>
          <w:lang w:val="sk-SK"/>
        </w:rPr>
        <w:t xml:space="preserve">Žiaci sa správajú počas vyučovania disciplinovane, nevyrušujú a nerozptyľujú pozornosť spolužiakov. </w:t>
      </w:r>
      <w:r w:rsidR="003A4199" w:rsidRPr="004C4208">
        <w:rPr>
          <w:rFonts w:asciiTheme="minorHAnsi" w:hAnsiTheme="minorHAnsi" w:cstheme="minorHAnsi"/>
          <w:b w:val="0"/>
          <w:bCs w:val="0"/>
          <w:lang w:val="sk-SK"/>
        </w:rPr>
        <w:t>Svojou prácou prispievajú k tvorivej atmosfére vyučovacej hodiny.</w:t>
      </w:r>
    </w:p>
    <w:p w:rsidR="000A0DF7"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10.  </w:t>
      </w:r>
      <w:r w:rsidR="000A0DF7" w:rsidRPr="004C4208">
        <w:rPr>
          <w:rFonts w:asciiTheme="minorHAnsi" w:hAnsiTheme="minorHAnsi" w:cstheme="minorHAnsi"/>
          <w:b w:val="0"/>
          <w:bCs w:val="0"/>
          <w:lang w:val="sk-SK"/>
        </w:rPr>
        <w:t xml:space="preserve">Ak sa žiak z vážnych dôvodov nemohol pripraviť na vyučovanie, na začiatku hodiny sa ospravedlní príslušnému vyučujúcemu. </w:t>
      </w:r>
    </w:p>
    <w:p w:rsidR="000A0DF7"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11. </w:t>
      </w:r>
      <w:r w:rsidR="000A0DF7" w:rsidRPr="004C4208">
        <w:rPr>
          <w:rFonts w:asciiTheme="minorHAnsi" w:hAnsiTheme="minorHAnsi" w:cstheme="minorHAnsi"/>
          <w:b w:val="0"/>
          <w:bCs w:val="0"/>
          <w:lang w:val="sk-SK"/>
        </w:rPr>
        <w:t xml:space="preserve">Žiak je povinný </w:t>
      </w:r>
      <w:r w:rsidRPr="004C4208">
        <w:rPr>
          <w:rFonts w:asciiTheme="minorHAnsi" w:hAnsiTheme="minorHAnsi" w:cstheme="minorHAnsi"/>
          <w:b w:val="0"/>
          <w:bCs w:val="0"/>
          <w:lang w:val="sk-SK"/>
        </w:rPr>
        <w:t>ihneď n</w:t>
      </w:r>
      <w:r w:rsidR="000A0DF7" w:rsidRPr="004C4208">
        <w:rPr>
          <w:rFonts w:asciiTheme="minorHAnsi" w:hAnsiTheme="minorHAnsi" w:cstheme="minorHAnsi"/>
          <w:b w:val="0"/>
          <w:bCs w:val="0"/>
          <w:lang w:val="sk-SK"/>
        </w:rPr>
        <w:t>ahlásiť úraz alebo nevoľnosť dozor konajúcemu učiteľovi.</w:t>
      </w:r>
    </w:p>
    <w:p w:rsidR="000A0DF7"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12. </w:t>
      </w:r>
      <w:r w:rsidR="000A0DF7" w:rsidRPr="004C4208">
        <w:rPr>
          <w:rFonts w:asciiTheme="minorHAnsi" w:hAnsiTheme="minorHAnsi" w:cstheme="minorHAnsi"/>
          <w:b w:val="0"/>
          <w:bCs w:val="0"/>
          <w:lang w:val="sk-SK"/>
        </w:rPr>
        <w:t>Žiaci sú povinní chrániť svoje zdravie i zdravie spolužiakov. Zakazujú sa všetky zdraviu škodlivé činnosti (fajčenie, pitie alkoholických nápojov, používanie drog a omamných látok). Žiaci nesmú hrať hazardné hry, nosiť do školy nebezpečné predmety. Je zakázané nosiť cennosti, väčšie sumy peňazí a predmety, ktoré ohrozujú bezpečnosť a zdravie. Poistenie školských potrieb, odevov a obuvi škola sprostredkuje s poisťovňou na žiadosť rodičov. Poistné zaplatí rodič. Predmety nepotrebné na vyučovanie žiakom učiteľ odoberie a vráti ich rodičom.</w:t>
      </w:r>
    </w:p>
    <w:p w:rsidR="000A0DF7"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1</w:t>
      </w:r>
      <w:r w:rsidR="002F298F">
        <w:rPr>
          <w:rFonts w:asciiTheme="minorHAnsi" w:hAnsiTheme="minorHAnsi" w:cstheme="minorHAnsi"/>
          <w:b w:val="0"/>
          <w:bCs w:val="0"/>
          <w:lang w:val="sk-SK"/>
        </w:rPr>
        <w:t>3</w:t>
      </w:r>
      <w:r w:rsidRPr="004C4208">
        <w:rPr>
          <w:rFonts w:asciiTheme="minorHAnsi" w:hAnsiTheme="minorHAnsi" w:cstheme="minorHAnsi"/>
          <w:b w:val="0"/>
          <w:bCs w:val="0"/>
          <w:lang w:val="sk-SK"/>
        </w:rPr>
        <w:t xml:space="preserve">. </w:t>
      </w:r>
      <w:r w:rsidR="000A0DF7" w:rsidRPr="004C4208">
        <w:rPr>
          <w:rFonts w:asciiTheme="minorHAnsi" w:hAnsiTheme="minorHAnsi" w:cstheme="minorHAnsi"/>
          <w:b w:val="0"/>
          <w:bCs w:val="0"/>
          <w:lang w:val="sk-SK"/>
        </w:rPr>
        <w:t xml:space="preserve">Žiaci majú prísne zakázané akékoľvek prejavy alebo len náznaky násilia, šikanovania, rasizmu a znevažovania iných ani fyzickou ani psychickou formou. Tieto prejavy sa budú posudzovať mimoriadne prísne. Sme škola, kde sa šikanovanie netoleruje. </w:t>
      </w:r>
    </w:p>
    <w:p w:rsidR="000A0DF7"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2F298F">
        <w:rPr>
          <w:rFonts w:asciiTheme="minorHAnsi" w:hAnsiTheme="minorHAnsi" w:cstheme="minorHAnsi"/>
          <w:b w:val="0"/>
          <w:bCs w:val="0"/>
          <w:lang w:val="sk-SK"/>
        </w:rPr>
        <w:t>1</w:t>
      </w:r>
      <w:r w:rsidR="002F298F">
        <w:rPr>
          <w:rFonts w:asciiTheme="minorHAnsi" w:hAnsiTheme="minorHAnsi" w:cstheme="minorHAnsi"/>
          <w:b w:val="0"/>
          <w:bCs w:val="0"/>
          <w:lang w:val="sk-SK"/>
        </w:rPr>
        <w:t>4</w:t>
      </w:r>
      <w:r w:rsidRPr="002F298F">
        <w:rPr>
          <w:rFonts w:asciiTheme="minorHAnsi" w:hAnsiTheme="minorHAnsi" w:cstheme="minorHAnsi"/>
          <w:b w:val="0"/>
          <w:bCs w:val="0"/>
          <w:lang w:val="sk-SK"/>
        </w:rPr>
        <w:t xml:space="preserve">. </w:t>
      </w:r>
      <w:r w:rsidR="000A0DF7" w:rsidRPr="002F298F">
        <w:rPr>
          <w:rFonts w:asciiTheme="minorHAnsi" w:hAnsiTheme="minorHAnsi" w:cstheme="minorHAnsi"/>
          <w:b w:val="0"/>
          <w:bCs w:val="0"/>
          <w:lang w:val="sk-SK"/>
        </w:rPr>
        <w:t>Žiaci sú povinní nosiť pridelené učebnice a školské potreby podľa rozvrhu hodín, prípadne podľa pokynov učiteľa. Žiaci sú povinní zaobchádzať šetrne s učebnicami a so školským majetkom. Každé poškodenie školského majetku a učebníc sú povinní nahradiť rodičia žiaka, ktorý škodu spôsobil.</w:t>
      </w:r>
    </w:p>
    <w:p w:rsidR="005212E7" w:rsidRPr="004C4208"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1</w:t>
      </w:r>
      <w:r w:rsidR="002F298F" w:rsidRPr="004B4C70">
        <w:rPr>
          <w:rFonts w:asciiTheme="minorHAnsi" w:hAnsiTheme="minorHAnsi" w:cstheme="minorHAnsi"/>
          <w:b w:val="0"/>
          <w:bCs w:val="0"/>
          <w:lang w:val="sk-SK"/>
        </w:rPr>
        <w:t>5</w:t>
      </w:r>
      <w:r w:rsidRPr="004B4C70">
        <w:rPr>
          <w:rFonts w:asciiTheme="minorHAnsi" w:hAnsiTheme="minorHAnsi" w:cstheme="minorHAnsi"/>
          <w:b w:val="0"/>
          <w:bCs w:val="0"/>
          <w:lang w:val="sk-SK"/>
        </w:rPr>
        <w:t xml:space="preserve">.  </w:t>
      </w:r>
      <w:r w:rsidR="000A0DF7" w:rsidRPr="004B4C70">
        <w:rPr>
          <w:rFonts w:asciiTheme="minorHAnsi" w:hAnsiTheme="minorHAnsi" w:cstheme="minorHAnsi"/>
          <w:b w:val="0"/>
          <w:bCs w:val="0"/>
          <w:lang w:val="sk-SK"/>
        </w:rPr>
        <w:t>Žiaci sú povinní udržiavať svoje miesto v</w:t>
      </w:r>
      <w:r w:rsidR="004B4C70" w:rsidRPr="004B4C70">
        <w:rPr>
          <w:rFonts w:asciiTheme="minorHAnsi" w:hAnsiTheme="minorHAnsi" w:cstheme="minorHAnsi"/>
          <w:b w:val="0"/>
          <w:bCs w:val="0"/>
          <w:lang w:val="sk-SK"/>
        </w:rPr>
        <w:t> </w:t>
      </w:r>
      <w:r w:rsidR="000A0DF7" w:rsidRPr="004B4C70">
        <w:rPr>
          <w:rFonts w:asciiTheme="minorHAnsi" w:hAnsiTheme="minorHAnsi" w:cstheme="minorHAnsi"/>
          <w:b w:val="0"/>
          <w:bCs w:val="0"/>
          <w:lang w:val="sk-SK"/>
        </w:rPr>
        <w:t>čistote</w:t>
      </w:r>
      <w:r w:rsidR="004B4C70" w:rsidRPr="004B4C70">
        <w:rPr>
          <w:rFonts w:asciiTheme="minorHAnsi" w:hAnsiTheme="minorHAnsi" w:cstheme="minorHAnsi"/>
          <w:b w:val="0"/>
          <w:bCs w:val="0"/>
          <w:lang w:val="sk-SK"/>
        </w:rPr>
        <w:t xml:space="preserve"> </w:t>
      </w:r>
      <w:r w:rsidR="00DD3E3A" w:rsidRPr="004B4C70">
        <w:rPr>
          <w:rFonts w:asciiTheme="minorHAnsi" w:hAnsiTheme="minorHAnsi" w:cstheme="minorHAnsi"/>
          <w:b w:val="0"/>
          <w:bCs w:val="0"/>
          <w:lang w:val="sk-SK"/>
        </w:rPr>
        <w:t>a dodržiavanie zásady separácie odpadu v triede.</w:t>
      </w:r>
    </w:p>
    <w:p w:rsidR="005212E7" w:rsidRPr="004C4208" w:rsidRDefault="00674C54" w:rsidP="00B31A2A">
      <w:pPr>
        <w:pStyle w:val="Nadpis1"/>
        <w:tabs>
          <w:tab w:val="left" w:pos="426"/>
        </w:tabs>
        <w:spacing w:before="120" w:after="120"/>
        <w:ind w:left="0" w:right="113"/>
        <w:jc w:val="both"/>
        <w:rPr>
          <w:rFonts w:asciiTheme="minorHAnsi" w:hAnsiTheme="minorHAnsi" w:cstheme="minorHAnsi"/>
          <w:b w:val="0"/>
          <w:bCs w:val="0"/>
          <w:lang w:val="sk-SK"/>
        </w:rPr>
      </w:pPr>
      <w:r w:rsidRPr="004C4208">
        <w:rPr>
          <w:rFonts w:asciiTheme="minorHAnsi" w:hAnsiTheme="minorHAnsi" w:cstheme="minorHAnsi"/>
          <w:b w:val="0"/>
          <w:bCs w:val="0"/>
          <w:lang w:val="sk-SK"/>
        </w:rPr>
        <w:t>1</w:t>
      </w:r>
      <w:r w:rsidR="002F298F">
        <w:rPr>
          <w:rFonts w:asciiTheme="minorHAnsi" w:hAnsiTheme="minorHAnsi" w:cstheme="minorHAnsi"/>
          <w:b w:val="0"/>
          <w:bCs w:val="0"/>
          <w:lang w:val="sk-SK"/>
        </w:rPr>
        <w:t>6</w:t>
      </w:r>
      <w:r w:rsidRPr="004C4208">
        <w:rPr>
          <w:rFonts w:asciiTheme="minorHAnsi" w:hAnsiTheme="minorHAnsi" w:cstheme="minorHAnsi"/>
          <w:b w:val="0"/>
          <w:bCs w:val="0"/>
          <w:lang w:val="sk-SK"/>
        </w:rPr>
        <w:t>. Žiaci sú povinní  šetriť elektrickou energiou a vodou.</w:t>
      </w:r>
    </w:p>
    <w:p w:rsidR="000A0DF7" w:rsidRPr="004B4C70" w:rsidRDefault="00B31A2A"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lastRenderedPageBreak/>
        <w:t>1</w:t>
      </w:r>
      <w:r w:rsidR="002F298F" w:rsidRPr="004B4C70">
        <w:rPr>
          <w:rFonts w:asciiTheme="minorHAnsi" w:hAnsiTheme="minorHAnsi" w:cstheme="minorHAnsi"/>
          <w:b w:val="0"/>
          <w:bCs w:val="0"/>
          <w:lang w:val="sk-SK"/>
        </w:rPr>
        <w:t>7</w:t>
      </w:r>
      <w:r w:rsidRPr="004B4C70">
        <w:rPr>
          <w:rFonts w:asciiTheme="minorHAnsi" w:hAnsiTheme="minorHAnsi" w:cstheme="minorHAnsi"/>
          <w:b w:val="0"/>
          <w:bCs w:val="0"/>
          <w:lang w:val="sk-SK"/>
        </w:rPr>
        <w:t xml:space="preserve">. </w:t>
      </w:r>
      <w:r w:rsidR="000A0DF7" w:rsidRPr="004B4C70">
        <w:rPr>
          <w:rFonts w:asciiTheme="minorHAnsi" w:hAnsiTheme="minorHAnsi" w:cstheme="minorHAnsi"/>
          <w:b w:val="0"/>
          <w:bCs w:val="0"/>
          <w:lang w:val="sk-SK"/>
        </w:rPr>
        <w:t xml:space="preserve">Žiaci aj na školských výletoch, exkurziách, vychádzkach </w:t>
      </w:r>
      <w:r w:rsidR="00DD3E3A" w:rsidRPr="004B4C70">
        <w:rPr>
          <w:rFonts w:asciiTheme="minorHAnsi" w:hAnsiTheme="minorHAnsi" w:cstheme="minorHAnsi"/>
          <w:b w:val="0"/>
          <w:bCs w:val="0"/>
          <w:lang w:val="sk-SK"/>
        </w:rPr>
        <w:t xml:space="preserve">dodržiavajú školský poriadok a </w:t>
      </w:r>
      <w:r w:rsidR="000A0DF7" w:rsidRPr="004B4C70">
        <w:rPr>
          <w:rFonts w:asciiTheme="minorHAnsi" w:hAnsiTheme="minorHAnsi" w:cstheme="minorHAnsi"/>
          <w:b w:val="0"/>
          <w:bCs w:val="0"/>
          <w:lang w:val="sk-SK"/>
        </w:rPr>
        <w:t>pokyny pedagogických zamestnancov. Žiaci sú povinní správať sa aj mimo vyučovania tak, aby</w:t>
      </w:r>
      <w:r w:rsidRPr="004B4C70">
        <w:rPr>
          <w:rFonts w:asciiTheme="minorHAnsi" w:hAnsiTheme="minorHAnsi" w:cstheme="minorHAnsi"/>
          <w:b w:val="0"/>
          <w:bCs w:val="0"/>
          <w:lang w:val="sk-SK"/>
        </w:rPr>
        <w:t xml:space="preserve"> neporušovali zásady slušnosti a bezpečnosti. </w:t>
      </w:r>
    </w:p>
    <w:p w:rsidR="005212E7" w:rsidRPr="004B4C70" w:rsidRDefault="005212E7"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1</w:t>
      </w:r>
      <w:r w:rsidR="002F298F" w:rsidRPr="004B4C70">
        <w:rPr>
          <w:rFonts w:asciiTheme="minorHAnsi" w:hAnsiTheme="minorHAnsi" w:cstheme="minorHAnsi"/>
          <w:b w:val="0"/>
          <w:bCs w:val="0"/>
          <w:lang w:val="sk-SK"/>
        </w:rPr>
        <w:t>8</w:t>
      </w:r>
      <w:r w:rsidRPr="004B4C70">
        <w:rPr>
          <w:rFonts w:asciiTheme="minorHAnsi" w:hAnsiTheme="minorHAnsi" w:cstheme="minorHAnsi"/>
          <w:b w:val="0"/>
          <w:bCs w:val="0"/>
          <w:lang w:val="sk-SK"/>
        </w:rPr>
        <w:t xml:space="preserve">. Ak sa v rodine žiaka vyskytne infekčná, alebo nákazlivá choroba, je túto skutočnosť žiak, resp. rodič /zákonný zástupca/ povinný bezodkladne oznámiť triednemu učiteľovi, alebo vedeniu školy. </w:t>
      </w:r>
    </w:p>
    <w:p w:rsidR="00DD3E3A" w:rsidRPr="004B4C70" w:rsidRDefault="005212E7"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1</w:t>
      </w:r>
      <w:r w:rsidR="002F298F" w:rsidRPr="004B4C70">
        <w:rPr>
          <w:rFonts w:asciiTheme="minorHAnsi" w:hAnsiTheme="minorHAnsi" w:cstheme="minorHAnsi"/>
          <w:b w:val="0"/>
          <w:bCs w:val="0"/>
          <w:lang w:val="sk-SK"/>
        </w:rPr>
        <w:t>9</w:t>
      </w:r>
      <w:r w:rsidRPr="004B4C70">
        <w:rPr>
          <w:rFonts w:asciiTheme="minorHAnsi" w:hAnsiTheme="minorHAnsi" w:cstheme="minorHAnsi"/>
          <w:b w:val="0"/>
          <w:bCs w:val="0"/>
          <w:lang w:val="sk-SK"/>
        </w:rPr>
        <w:t>. Žiakom nie je dovolené bez súhlasu druhého zhotovovať fotografie, audio a videozáznamy iných osôb /</w:t>
      </w:r>
      <w:r w:rsidR="009F6D70" w:rsidRPr="004B4C70">
        <w:rPr>
          <w:rFonts w:asciiTheme="minorHAnsi" w:hAnsiTheme="minorHAnsi" w:cstheme="minorHAnsi"/>
          <w:b w:val="0"/>
          <w:bCs w:val="0"/>
          <w:lang w:val="sk-SK"/>
        </w:rPr>
        <w:t>žiaka alebo zamestnanca školy/ a ani ich zverejňovať. Má zakázané používať nedovolené nelegálne informačné pramene a</w:t>
      </w:r>
      <w:r w:rsidR="00DD3E3A" w:rsidRPr="004B4C70">
        <w:rPr>
          <w:rFonts w:asciiTheme="minorHAnsi" w:hAnsiTheme="minorHAnsi" w:cstheme="minorHAnsi"/>
          <w:b w:val="0"/>
          <w:bCs w:val="0"/>
          <w:lang w:val="sk-SK"/>
        </w:rPr>
        <w:t> </w:t>
      </w:r>
      <w:r w:rsidR="009F6D70" w:rsidRPr="004B4C70">
        <w:rPr>
          <w:rFonts w:asciiTheme="minorHAnsi" w:hAnsiTheme="minorHAnsi" w:cstheme="minorHAnsi"/>
          <w:b w:val="0"/>
          <w:bCs w:val="0"/>
          <w:lang w:val="sk-SK"/>
        </w:rPr>
        <w:t>pomôcky</w:t>
      </w:r>
      <w:r w:rsidR="00DD3E3A" w:rsidRPr="004B4C70">
        <w:rPr>
          <w:rFonts w:asciiTheme="minorHAnsi" w:hAnsiTheme="minorHAnsi" w:cstheme="minorHAnsi"/>
          <w:b w:val="0"/>
          <w:bCs w:val="0"/>
          <w:lang w:val="sk-SK"/>
        </w:rPr>
        <w:t>.</w:t>
      </w:r>
    </w:p>
    <w:p w:rsidR="005212E7" w:rsidRPr="004B4C70" w:rsidRDefault="00DD3E3A"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 xml:space="preserve">20. </w:t>
      </w:r>
      <w:r w:rsidR="009F6D70" w:rsidRPr="004B4C70">
        <w:rPr>
          <w:rFonts w:asciiTheme="minorHAnsi" w:hAnsiTheme="minorHAnsi" w:cstheme="minorHAnsi"/>
          <w:b w:val="0"/>
          <w:bCs w:val="0"/>
          <w:lang w:val="sk-SK"/>
        </w:rPr>
        <w:t xml:space="preserve">Počas vyučovania má </w:t>
      </w:r>
      <w:r w:rsidRPr="004B4C70">
        <w:rPr>
          <w:rFonts w:asciiTheme="minorHAnsi" w:hAnsiTheme="minorHAnsi" w:cstheme="minorHAnsi"/>
          <w:b w:val="0"/>
          <w:bCs w:val="0"/>
          <w:lang w:val="sk-SK"/>
        </w:rPr>
        <w:t xml:space="preserve">žiak </w:t>
      </w:r>
      <w:r w:rsidR="009F6D70" w:rsidRPr="004B4C70">
        <w:rPr>
          <w:rFonts w:asciiTheme="minorHAnsi" w:hAnsiTheme="minorHAnsi" w:cstheme="minorHAnsi"/>
          <w:b w:val="0"/>
          <w:bCs w:val="0"/>
          <w:lang w:val="sk-SK"/>
        </w:rPr>
        <w:t>zakázané používať mobil, pokiaľ mu to učiteľ nedovolí.</w:t>
      </w:r>
      <w:r w:rsidRPr="004B4C70">
        <w:rPr>
          <w:rFonts w:asciiTheme="minorHAnsi" w:hAnsiTheme="minorHAnsi" w:cstheme="minorHAnsi"/>
          <w:b w:val="0"/>
          <w:bCs w:val="0"/>
          <w:lang w:val="sk-SK"/>
        </w:rPr>
        <w:t xml:space="preserve"> Žiak má odložený telefón v taške, ktorý je vypnutý. V prípade, že žiak nerešpektuje tento zákaz, učiteľ má právo odobrať telefón do konca vyučovania v daný deň, ktorý bude uložený v zborovni.</w:t>
      </w:r>
    </w:p>
    <w:p w:rsidR="009F6D70" w:rsidRPr="004B4C70" w:rsidRDefault="002F298F"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20</w:t>
      </w:r>
      <w:r w:rsidR="009F6D70" w:rsidRPr="004B4C70">
        <w:rPr>
          <w:rFonts w:asciiTheme="minorHAnsi" w:hAnsiTheme="minorHAnsi" w:cstheme="minorHAnsi"/>
          <w:b w:val="0"/>
          <w:bCs w:val="0"/>
          <w:lang w:val="sk-SK"/>
        </w:rPr>
        <w:t xml:space="preserve">. Žiak nešíri prejavy intolerancie, rasizmu, sociálnej nerovnosti v škole, na verejnosti a na internetových stránkach. Je zakázané používať urážky, vulgárne prejavy a osočovanie spolužiakov, pedagogických aj nepedagogických zamestnancov na verejnosti a na sociálnych sieťach. Prejavy dôverných vzťahov do školy nepatria. </w:t>
      </w:r>
    </w:p>
    <w:p w:rsidR="009F6D70" w:rsidRPr="004B4C70" w:rsidRDefault="009F6D70"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2</w:t>
      </w:r>
      <w:r w:rsidR="002F298F" w:rsidRPr="004B4C70">
        <w:rPr>
          <w:rFonts w:asciiTheme="minorHAnsi" w:hAnsiTheme="minorHAnsi" w:cstheme="minorHAnsi"/>
          <w:b w:val="0"/>
          <w:bCs w:val="0"/>
          <w:lang w:val="sk-SK"/>
        </w:rPr>
        <w:t>1</w:t>
      </w:r>
      <w:r w:rsidRPr="004B4C70">
        <w:rPr>
          <w:rFonts w:asciiTheme="minorHAnsi" w:hAnsiTheme="minorHAnsi" w:cstheme="minorHAnsi"/>
          <w:b w:val="0"/>
          <w:bCs w:val="0"/>
          <w:lang w:val="sk-SK"/>
        </w:rPr>
        <w:t xml:space="preserve">. Žiakovi sa zakazuje počas vyučovania bez písomného povolenia triedneho učiteľa vzdialiť sa z budovy školy. </w:t>
      </w:r>
      <w:r w:rsidR="00162F39" w:rsidRPr="004B4C70">
        <w:rPr>
          <w:rFonts w:asciiTheme="minorHAnsi" w:hAnsiTheme="minorHAnsi" w:cstheme="minorHAnsi"/>
          <w:b w:val="0"/>
          <w:bCs w:val="0"/>
          <w:lang w:val="sk-SK"/>
        </w:rPr>
        <w:t>Plnoletí študenti v prípade voľných hodín môžu opustiť školu s písomným súhlasom rodiča a triedneho učiteľa</w:t>
      </w:r>
      <w:r w:rsidR="00576D41" w:rsidRPr="004B4C70">
        <w:rPr>
          <w:rFonts w:asciiTheme="minorHAnsi" w:hAnsiTheme="minorHAnsi" w:cstheme="minorHAnsi"/>
          <w:b w:val="0"/>
          <w:bCs w:val="0"/>
          <w:lang w:val="sk-SK"/>
        </w:rPr>
        <w:t>, s ktorým sa preukáže na vrátnici školy</w:t>
      </w:r>
      <w:r w:rsidR="00162F39" w:rsidRPr="004B4C70">
        <w:rPr>
          <w:rFonts w:asciiTheme="minorHAnsi" w:hAnsiTheme="minorHAnsi" w:cstheme="minorHAnsi"/>
          <w:b w:val="0"/>
          <w:bCs w:val="0"/>
          <w:lang w:val="sk-SK"/>
        </w:rPr>
        <w:t>.</w:t>
      </w:r>
    </w:p>
    <w:p w:rsidR="009F6D70" w:rsidRPr="004B4C70" w:rsidRDefault="009F6D70"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2</w:t>
      </w:r>
      <w:r w:rsidR="002F298F" w:rsidRPr="004B4C70">
        <w:rPr>
          <w:rFonts w:asciiTheme="minorHAnsi" w:hAnsiTheme="minorHAnsi" w:cstheme="minorHAnsi"/>
          <w:b w:val="0"/>
          <w:bCs w:val="0"/>
          <w:lang w:val="sk-SK"/>
        </w:rPr>
        <w:t>2</w:t>
      </w:r>
      <w:r w:rsidRPr="004B4C70">
        <w:rPr>
          <w:rFonts w:asciiTheme="minorHAnsi" w:hAnsiTheme="minorHAnsi" w:cstheme="minorHAnsi"/>
          <w:b w:val="0"/>
          <w:bCs w:val="0"/>
          <w:lang w:val="sk-SK"/>
        </w:rPr>
        <w:t xml:space="preserve">. Žiaci sú povinní hlásiť neprítomnosť učiteľa na VH po uplynutí 10 min vedeniu školy. </w:t>
      </w:r>
    </w:p>
    <w:p w:rsidR="009F6D70" w:rsidRPr="004C4208" w:rsidRDefault="009F6D70" w:rsidP="00B31A2A">
      <w:pPr>
        <w:pStyle w:val="Nadpis1"/>
        <w:tabs>
          <w:tab w:val="left" w:pos="426"/>
        </w:tabs>
        <w:spacing w:before="120" w:after="120"/>
        <w:ind w:left="0" w:right="113"/>
        <w:jc w:val="both"/>
        <w:rPr>
          <w:rFonts w:asciiTheme="minorHAnsi" w:hAnsiTheme="minorHAnsi" w:cstheme="minorHAnsi"/>
          <w:b w:val="0"/>
          <w:bCs w:val="0"/>
          <w:lang w:val="sk-SK"/>
        </w:rPr>
      </w:pPr>
      <w:r w:rsidRPr="004B4C70">
        <w:rPr>
          <w:rFonts w:asciiTheme="minorHAnsi" w:hAnsiTheme="minorHAnsi" w:cstheme="minorHAnsi"/>
          <w:b w:val="0"/>
          <w:bCs w:val="0"/>
          <w:lang w:val="sk-SK"/>
        </w:rPr>
        <w:t>2</w:t>
      </w:r>
      <w:r w:rsidR="002F298F" w:rsidRPr="004B4C70">
        <w:rPr>
          <w:rFonts w:asciiTheme="minorHAnsi" w:hAnsiTheme="minorHAnsi" w:cstheme="minorHAnsi"/>
          <w:b w:val="0"/>
          <w:bCs w:val="0"/>
          <w:lang w:val="sk-SK"/>
        </w:rPr>
        <w:t>3</w:t>
      </w:r>
      <w:r w:rsidRPr="004B4C70">
        <w:rPr>
          <w:rFonts w:asciiTheme="minorHAnsi" w:hAnsiTheme="minorHAnsi" w:cstheme="minorHAnsi"/>
          <w:b w:val="0"/>
          <w:bCs w:val="0"/>
          <w:lang w:val="sk-SK"/>
        </w:rPr>
        <w:t>. Počas prestávok majú žiaci zakázané manipulovať so školskou didaktickou technikou</w:t>
      </w:r>
      <w:r w:rsidR="00576D41" w:rsidRPr="004B4C70">
        <w:rPr>
          <w:rFonts w:asciiTheme="minorHAnsi" w:hAnsiTheme="minorHAnsi" w:cstheme="minorHAnsi"/>
          <w:b w:val="0"/>
          <w:bCs w:val="0"/>
          <w:lang w:val="sk-SK"/>
        </w:rPr>
        <w:t>, predovšetkým so školským počítačom a projektorom, ktoré slúžia výlučne na výuku</w:t>
      </w:r>
      <w:r w:rsidRPr="004B4C70">
        <w:rPr>
          <w:rFonts w:asciiTheme="minorHAnsi" w:hAnsiTheme="minorHAnsi" w:cstheme="minorHAnsi"/>
          <w:b w:val="0"/>
          <w:bCs w:val="0"/>
          <w:lang w:val="sk-SK"/>
        </w:rPr>
        <w:t>.</w:t>
      </w:r>
    </w:p>
    <w:p w:rsidR="000A0DF7" w:rsidRPr="004C4208" w:rsidRDefault="000A0DF7" w:rsidP="000A0DF7">
      <w:pPr>
        <w:pStyle w:val="Nadpis1"/>
        <w:spacing w:before="120" w:after="120"/>
        <w:ind w:left="0" w:right="113"/>
        <w:rPr>
          <w:rFonts w:asciiTheme="minorHAnsi" w:hAnsiTheme="minorHAnsi" w:cstheme="minorHAnsi"/>
          <w:b w:val="0"/>
          <w:bCs w:val="0"/>
          <w:lang w:val="sk-SK"/>
        </w:rPr>
      </w:pPr>
    </w:p>
    <w:p w:rsidR="000A0DF7" w:rsidRPr="004C4208" w:rsidRDefault="000A0DF7" w:rsidP="000A0DF7">
      <w:pPr>
        <w:pStyle w:val="Nadpis1"/>
        <w:spacing w:before="120" w:after="120"/>
        <w:ind w:left="0" w:right="113"/>
        <w:rPr>
          <w:rFonts w:asciiTheme="minorHAnsi" w:hAnsiTheme="minorHAnsi" w:cstheme="minorHAnsi"/>
          <w:b w:val="0"/>
          <w:bCs w:val="0"/>
          <w:lang w:val="sk-SK"/>
        </w:rPr>
      </w:pPr>
    </w:p>
    <w:p w:rsidR="000A0DF7" w:rsidRPr="004C4208" w:rsidRDefault="005212E7" w:rsidP="000A0DF7">
      <w:pPr>
        <w:pStyle w:val="Nadpis1"/>
        <w:spacing w:before="120" w:after="120"/>
        <w:ind w:left="0" w:right="113"/>
        <w:jc w:val="center"/>
        <w:rPr>
          <w:rFonts w:asciiTheme="minorHAnsi" w:hAnsiTheme="minorHAnsi" w:cstheme="minorHAnsi"/>
          <w:b w:val="0"/>
          <w:bCs w:val="0"/>
          <w:lang w:val="sk-SK"/>
        </w:rPr>
      </w:pPr>
      <w:r w:rsidRPr="004C4208">
        <w:rPr>
          <w:rFonts w:asciiTheme="minorHAnsi" w:hAnsiTheme="minorHAnsi" w:cstheme="minorHAnsi"/>
          <w:b w:val="0"/>
          <w:bCs w:val="0"/>
          <w:lang w:val="sk-SK"/>
        </w:rPr>
        <w:t>3</w:t>
      </w:r>
      <w:r w:rsidR="000A0DF7" w:rsidRPr="004C4208">
        <w:rPr>
          <w:rFonts w:asciiTheme="minorHAnsi" w:hAnsiTheme="minorHAnsi" w:cstheme="minorHAnsi"/>
          <w:b w:val="0"/>
          <w:bCs w:val="0"/>
          <w:lang w:val="sk-SK"/>
        </w:rPr>
        <w:t>. Správanie žiakov cez prestávky</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1.</w:t>
      </w:r>
      <w:r w:rsidRPr="004C4208">
        <w:rPr>
          <w:rFonts w:asciiTheme="minorHAnsi" w:hAnsiTheme="minorHAnsi" w:cstheme="minorHAnsi"/>
          <w:b w:val="0"/>
          <w:bCs w:val="0"/>
          <w:lang w:val="sk-SK"/>
        </w:rPr>
        <w:tab/>
        <w:t>Počas malých pres</w:t>
      </w:r>
      <w:r w:rsidR="005212E7" w:rsidRPr="004C4208">
        <w:rPr>
          <w:rFonts w:asciiTheme="minorHAnsi" w:hAnsiTheme="minorHAnsi" w:cstheme="minorHAnsi"/>
          <w:b w:val="0"/>
          <w:bCs w:val="0"/>
          <w:lang w:val="sk-SK"/>
        </w:rPr>
        <w:t>távok sa žiaci zdržujú v triede.  P</w:t>
      </w:r>
      <w:r w:rsidRPr="004C4208">
        <w:rPr>
          <w:rFonts w:asciiTheme="minorHAnsi" w:hAnsiTheme="minorHAnsi" w:cstheme="minorHAnsi"/>
          <w:b w:val="0"/>
          <w:bCs w:val="0"/>
          <w:lang w:val="sk-SK"/>
        </w:rPr>
        <w:t xml:space="preserve">očas veľkej prestávky majú povolené odísť do bufetu, </w:t>
      </w:r>
      <w:r w:rsidR="005212E7" w:rsidRPr="004C4208">
        <w:rPr>
          <w:rFonts w:asciiTheme="minorHAnsi" w:hAnsiTheme="minorHAnsi" w:cstheme="minorHAnsi"/>
          <w:b w:val="0"/>
          <w:bCs w:val="0"/>
          <w:lang w:val="sk-SK"/>
        </w:rPr>
        <w:t xml:space="preserve">využívať </w:t>
      </w:r>
      <w:r w:rsidR="009F6D70" w:rsidRPr="004C4208">
        <w:rPr>
          <w:rFonts w:asciiTheme="minorHAnsi" w:hAnsiTheme="minorHAnsi" w:cstheme="minorHAnsi"/>
          <w:b w:val="0"/>
          <w:bCs w:val="0"/>
          <w:lang w:val="sk-SK"/>
        </w:rPr>
        <w:t xml:space="preserve">priestory centrálnej chodby Dneperskej obývačky. </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2.</w:t>
      </w:r>
      <w:r w:rsidRPr="004C4208">
        <w:rPr>
          <w:rFonts w:asciiTheme="minorHAnsi" w:hAnsiTheme="minorHAnsi" w:cstheme="minorHAnsi"/>
          <w:b w:val="0"/>
          <w:bCs w:val="0"/>
          <w:lang w:val="sk-SK"/>
        </w:rPr>
        <w:tab/>
        <w:t xml:space="preserve">Cez prestávku sa žiaci zdržujú v priestoroch WC len </w:t>
      </w:r>
      <w:r w:rsidR="00576D41" w:rsidRPr="005D5F82">
        <w:rPr>
          <w:rFonts w:asciiTheme="minorHAnsi" w:hAnsiTheme="minorHAnsi" w:cstheme="minorHAnsi"/>
          <w:b w:val="0"/>
          <w:bCs w:val="0"/>
          <w:lang w:val="sk-SK"/>
        </w:rPr>
        <w:t>na</w:t>
      </w:r>
      <w:r w:rsidRPr="004C4208">
        <w:rPr>
          <w:rFonts w:asciiTheme="minorHAnsi" w:hAnsiTheme="minorHAnsi" w:cstheme="minorHAnsi"/>
          <w:b w:val="0"/>
          <w:bCs w:val="0"/>
          <w:lang w:val="sk-SK"/>
        </w:rPr>
        <w:t>nevyhnutne potrebný čas a svojím správaním nesmú ohroziť svoju bezpečnosť, ani bezpečnosť iných. Počas všetkých prestávok sa riadia pokynmi dozor konajúcich  učiteľov.</w:t>
      </w:r>
    </w:p>
    <w:p w:rsidR="00BA4BCD"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3.</w:t>
      </w:r>
      <w:r w:rsidRPr="004C4208">
        <w:rPr>
          <w:rFonts w:asciiTheme="minorHAnsi" w:hAnsiTheme="minorHAnsi" w:cstheme="minorHAnsi"/>
          <w:b w:val="0"/>
          <w:bCs w:val="0"/>
          <w:lang w:val="sk-SK"/>
        </w:rPr>
        <w:tab/>
        <w:t xml:space="preserve">Ak sa žiaci premiestňujú do odbornej učebne, prípadne do telocvične, </w:t>
      </w:r>
      <w:r w:rsidR="009F6D70" w:rsidRPr="004C4208">
        <w:rPr>
          <w:rFonts w:asciiTheme="minorHAnsi" w:hAnsiTheme="minorHAnsi" w:cstheme="minorHAnsi"/>
          <w:b w:val="0"/>
          <w:bCs w:val="0"/>
          <w:lang w:val="sk-SK"/>
        </w:rPr>
        <w:t>organizujú si časovo presun tak, aby po zazvonení už boli pred učebňou, resp.počka</w:t>
      </w:r>
      <w:r w:rsidR="00BA4BCD" w:rsidRPr="004C4208">
        <w:rPr>
          <w:rFonts w:asciiTheme="minorHAnsi" w:hAnsiTheme="minorHAnsi" w:cstheme="minorHAnsi"/>
          <w:b w:val="0"/>
          <w:bCs w:val="0"/>
          <w:lang w:val="sk-SK"/>
        </w:rPr>
        <w:t xml:space="preserve">li učiteľa na dohodnutom mieste, z ktorého vojdú do učebne spolu. </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 4.</w:t>
      </w:r>
      <w:r w:rsidRPr="004C4208">
        <w:rPr>
          <w:rFonts w:asciiTheme="minorHAnsi" w:hAnsiTheme="minorHAnsi" w:cstheme="minorHAnsi"/>
          <w:b w:val="0"/>
          <w:bCs w:val="0"/>
          <w:lang w:val="sk-SK"/>
        </w:rPr>
        <w:tab/>
        <w:t>Je zakázané zdržovať sa v priestoroch prízemia, šatní a v časti vstupného vestibulu.</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5.</w:t>
      </w:r>
      <w:r w:rsidRPr="004C4208">
        <w:rPr>
          <w:rFonts w:asciiTheme="minorHAnsi" w:hAnsiTheme="minorHAnsi" w:cstheme="minorHAnsi"/>
          <w:b w:val="0"/>
          <w:bCs w:val="0"/>
          <w:lang w:val="sk-SK"/>
        </w:rPr>
        <w:tab/>
        <w:t xml:space="preserve">Papiere a odpadky odhadzujú žiaci do košov. Je prísne zakázané odhadzovať ich do záchodových mís, pisoárov, umývadiel a voľne nechať pohodené v školskom areáli. </w:t>
      </w:r>
    </w:p>
    <w:p w:rsidR="000A0DF7" w:rsidRPr="004C4208" w:rsidRDefault="000A0DF7" w:rsidP="000A0DF7">
      <w:pPr>
        <w:pStyle w:val="Nadpis1"/>
        <w:spacing w:before="120" w:after="120"/>
        <w:ind w:left="0" w:right="113"/>
        <w:rPr>
          <w:rFonts w:asciiTheme="minorHAnsi" w:hAnsiTheme="minorHAnsi" w:cstheme="minorHAnsi"/>
          <w:b w:val="0"/>
          <w:bCs w:val="0"/>
          <w:lang w:val="sk-SK"/>
        </w:rPr>
      </w:pPr>
    </w:p>
    <w:p w:rsidR="000A0DF7" w:rsidRPr="004C4208" w:rsidRDefault="000A0DF7" w:rsidP="000A0DF7">
      <w:pPr>
        <w:pStyle w:val="Nadpis1"/>
        <w:spacing w:before="120" w:after="120"/>
        <w:ind w:left="0" w:right="113"/>
        <w:jc w:val="center"/>
        <w:rPr>
          <w:rFonts w:asciiTheme="minorHAnsi" w:hAnsiTheme="minorHAnsi" w:cstheme="minorHAnsi"/>
          <w:b w:val="0"/>
          <w:bCs w:val="0"/>
          <w:lang w:val="sk-SK"/>
        </w:rPr>
      </w:pPr>
      <w:r w:rsidRPr="004C4208">
        <w:rPr>
          <w:rFonts w:asciiTheme="minorHAnsi" w:hAnsiTheme="minorHAnsi" w:cstheme="minorHAnsi"/>
          <w:b w:val="0"/>
          <w:bCs w:val="0"/>
          <w:lang w:val="sk-SK"/>
        </w:rPr>
        <w:t>5. Odchod zo školy</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1.</w:t>
      </w:r>
      <w:r w:rsidRPr="004C4208">
        <w:rPr>
          <w:rFonts w:asciiTheme="minorHAnsi" w:hAnsiTheme="minorHAnsi" w:cstheme="minorHAnsi"/>
          <w:b w:val="0"/>
          <w:bCs w:val="0"/>
          <w:lang w:val="sk-SK"/>
        </w:rPr>
        <w:tab/>
        <w:t>Po skončení vyučovania uprace každý žiak svoje miesto, vyloží stoličku</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2.</w:t>
      </w:r>
      <w:r w:rsidRPr="004C4208">
        <w:rPr>
          <w:rFonts w:asciiTheme="minorHAnsi" w:hAnsiTheme="minorHAnsi" w:cstheme="minorHAnsi"/>
          <w:b w:val="0"/>
          <w:bCs w:val="0"/>
          <w:lang w:val="sk-SK"/>
        </w:rPr>
        <w:tab/>
        <w:t xml:space="preserve">Týždenník skontroluje stav triedy (čistotu, zatvorenie okien, uzavretie vody, zhasnutie svetla) a postará sa o čistotu tabule. </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lastRenderedPageBreak/>
        <w:t>3.</w:t>
      </w:r>
      <w:r w:rsidRPr="004C4208">
        <w:rPr>
          <w:rFonts w:asciiTheme="minorHAnsi" w:hAnsiTheme="minorHAnsi" w:cstheme="minorHAnsi"/>
          <w:b w:val="0"/>
          <w:bCs w:val="0"/>
          <w:lang w:val="sk-SK"/>
        </w:rPr>
        <w:tab/>
        <w:t>Na pokyn učiteľa žiaci opustia triedu, pod vedením vyučujúceho zídu do šatne v šatniach sa prezujú, oblečú a disciplinovane opustia budovu školy.</w:t>
      </w:r>
    </w:p>
    <w:p w:rsidR="000A0DF7" w:rsidRPr="004C4208" w:rsidRDefault="000A0DF7" w:rsidP="000A0DF7">
      <w:pPr>
        <w:pStyle w:val="Nadpis1"/>
        <w:spacing w:before="120" w:after="120"/>
        <w:ind w:left="0" w:right="113"/>
        <w:rPr>
          <w:rFonts w:asciiTheme="minorHAnsi" w:hAnsiTheme="minorHAnsi" w:cstheme="minorHAnsi"/>
          <w:b w:val="0"/>
          <w:bCs w:val="0"/>
          <w:lang w:val="sk-SK"/>
        </w:rPr>
      </w:pPr>
    </w:p>
    <w:p w:rsidR="00BA4BCD" w:rsidRPr="004C4208" w:rsidRDefault="00BA4BCD" w:rsidP="000A0DF7">
      <w:pPr>
        <w:pStyle w:val="Nadpis1"/>
        <w:spacing w:before="120" w:after="120"/>
        <w:ind w:left="0" w:right="113"/>
        <w:rPr>
          <w:rFonts w:asciiTheme="minorHAnsi" w:hAnsiTheme="minorHAnsi" w:cstheme="minorHAnsi"/>
          <w:b w:val="0"/>
          <w:bCs w:val="0"/>
          <w:lang w:val="sk-SK"/>
        </w:rPr>
      </w:pPr>
    </w:p>
    <w:p w:rsidR="000A0DF7" w:rsidRPr="004C4208" w:rsidRDefault="000A0DF7" w:rsidP="000A0DF7">
      <w:pPr>
        <w:pStyle w:val="Nadpis1"/>
        <w:spacing w:before="120" w:after="120"/>
        <w:ind w:left="0" w:right="113"/>
        <w:jc w:val="center"/>
        <w:rPr>
          <w:rFonts w:asciiTheme="minorHAnsi" w:hAnsiTheme="minorHAnsi" w:cstheme="minorHAnsi"/>
          <w:b w:val="0"/>
          <w:bCs w:val="0"/>
          <w:lang w:val="sk-SK"/>
        </w:rPr>
      </w:pPr>
      <w:r w:rsidRPr="004C4208">
        <w:rPr>
          <w:rFonts w:asciiTheme="minorHAnsi" w:hAnsiTheme="minorHAnsi" w:cstheme="minorHAnsi"/>
          <w:b w:val="0"/>
          <w:bCs w:val="0"/>
          <w:lang w:val="sk-SK"/>
        </w:rPr>
        <w:t>6. Povinnosti týždenníkov</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1.</w:t>
      </w:r>
      <w:r w:rsidRPr="004C4208">
        <w:rPr>
          <w:rFonts w:asciiTheme="minorHAnsi" w:hAnsiTheme="minorHAnsi" w:cstheme="minorHAnsi"/>
          <w:b w:val="0"/>
          <w:bCs w:val="0"/>
          <w:lang w:val="sk-SK"/>
        </w:rPr>
        <w:tab/>
        <w:t>Týždenníkov urč</w:t>
      </w:r>
      <w:r w:rsidR="00BA4BCD" w:rsidRPr="004C4208">
        <w:rPr>
          <w:rFonts w:asciiTheme="minorHAnsi" w:hAnsiTheme="minorHAnsi" w:cstheme="minorHAnsi"/>
          <w:b w:val="0"/>
          <w:bCs w:val="0"/>
          <w:lang w:val="sk-SK"/>
        </w:rPr>
        <w:t xml:space="preserve">uje každý týždeň triedny učiteľ. </w:t>
      </w:r>
      <w:r w:rsidRPr="004C4208">
        <w:rPr>
          <w:rFonts w:asciiTheme="minorHAnsi" w:hAnsiTheme="minorHAnsi" w:cstheme="minorHAnsi"/>
          <w:b w:val="0"/>
          <w:bCs w:val="0"/>
          <w:lang w:val="sk-SK"/>
        </w:rPr>
        <w:t xml:space="preserve">Týždenníci pred vyučovaním skontrolujú poriadok v triede. Na každej hodine hlásia </w:t>
      </w:r>
      <w:r w:rsidR="00BA4BCD" w:rsidRPr="004C4208">
        <w:rPr>
          <w:rFonts w:asciiTheme="minorHAnsi" w:hAnsiTheme="minorHAnsi" w:cstheme="minorHAnsi"/>
          <w:b w:val="0"/>
          <w:bCs w:val="0"/>
          <w:lang w:val="sk-SK"/>
        </w:rPr>
        <w:t xml:space="preserve">vyučujúcemu chýbajúcich žiakov v tých triedach, ktoré nevyužívajú dochádzkový čip. </w:t>
      </w:r>
    </w:p>
    <w:p w:rsidR="000A0DF7" w:rsidRPr="004C4208" w:rsidRDefault="000A0DF7" w:rsidP="000A0DF7">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2.</w:t>
      </w:r>
      <w:r w:rsidRPr="004C4208">
        <w:rPr>
          <w:rFonts w:asciiTheme="minorHAnsi" w:hAnsiTheme="minorHAnsi" w:cstheme="minorHAnsi"/>
          <w:b w:val="0"/>
          <w:bCs w:val="0"/>
          <w:lang w:val="sk-SK"/>
        </w:rPr>
        <w:tab/>
        <w:t xml:space="preserve">Týždenníci utierajú tabuľu, dbajú o čistotu triedy. Okamžite hlásia triednemu učiteľovi poškodzovanie triedy. Po príchode a po skončení vyučovania </w:t>
      </w:r>
      <w:r w:rsidR="00A14525" w:rsidRPr="004B4C70">
        <w:rPr>
          <w:rFonts w:asciiTheme="minorHAnsi" w:hAnsiTheme="minorHAnsi" w:cstheme="minorHAnsi"/>
          <w:b w:val="0"/>
          <w:bCs w:val="0"/>
          <w:lang w:val="sk-SK"/>
        </w:rPr>
        <w:t>skontrolujú</w:t>
      </w:r>
      <w:r w:rsidRPr="004C4208">
        <w:rPr>
          <w:rFonts w:asciiTheme="minorHAnsi" w:hAnsiTheme="minorHAnsi" w:cstheme="minorHAnsi"/>
          <w:b w:val="0"/>
          <w:bCs w:val="0"/>
          <w:lang w:val="sk-SK"/>
        </w:rPr>
        <w:t xml:space="preserve"> učebňu, dozrú na čistotu a poriadok.</w:t>
      </w:r>
    </w:p>
    <w:p w:rsidR="000A0DF7" w:rsidRPr="004C4208" w:rsidRDefault="00BA4BCD" w:rsidP="00BA4BCD">
      <w:pPr>
        <w:pStyle w:val="Nadpis1"/>
        <w:tabs>
          <w:tab w:val="left" w:pos="426"/>
        </w:tabs>
        <w:spacing w:before="120" w:after="120"/>
        <w:ind w:left="426" w:right="113" w:hanging="426"/>
        <w:jc w:val="both"/>
        <w:rPr>
          <w:rFonts w:asciiTheme="minorHAnsi" w:hAnsiTheme="minorHAnsi" w:cstheme="minorHAnsi"/>
          <w:b w:val="0"/>
          <w:bCs w:val="0"/>
          <w:lang w:val="sk-SK"/>
        </w:rPr>
      </w:pPr>
      <w:r w:rsidRPr="004C4208">
        <w:rPr>
          <w:rFonts w:asciiTheme="minorHAnsi" w:hAnsiTheme="minorHAnsi" w:cstheme="minorHAnsi"/>
          <w:b w:val="0"/>
          <w:bCs w:val="0"/>
          <w:lang w:val="sk-SK"/>
        </w:rPr>
        <w:t xml:space="preserve">3.    </w:t>
      </w:r>
      <w:r w:rsidR="000A0DF7" w:rsidRPr="004C4208">
        <w:rPr>
          <w:rFonts w:asciiTheme="minorHAnsi" w:hAnsiTheme="minorHAnsi" w:cstheme="minorHAnsi"/>
          <w:b w:val="0"/>
          <w:bCs w:val="0"/>
          <w:lang w:val="sk-SK"/>
        </w:rPr>
        <w:t>Po skončení vyučovania týždenníci kontrolujú stav triedy.</w:t>
      </w:r>
    </w:p>
    <w:p w:rsidR="003C5F48" w:rsidRPr="004C4208" w:rsidRDefault="003C5F48" w:rsidP="000A0DF7">
      <w:pPr>
        <w:pStyle w:val="Nadpis1"/>
        <w:tabs>
          <w:tab w:val="left" w:pos="426"/>
        </w:tabs>
        <w:spacing w:before="120" w:after="120"/>
        <w:ind w:left="426" w:right="113" w:hanging="426"/>
        <w:jc w:val="both"/>
        <w:rPr>
          <w:rFonts w:asciiTheme="minorHAnsi" w:hAnsiTheme="minorHAnsi" w:cstheme="minorHAnsi"/>
          <w:b w:val="0"/>
          <w:bCs w:val="0"/>
          <w:lang w:val="sk-SK"/>
        </w:rPr>
      </w:pPr>
    </w:p>
    <w:p w:rsidR="003C5F48" w:rsidRPr="004C4208" w:rsidRDefault="003C5F48" w:rsidP="003C5F48">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w:t>
      </w:r>
      <w:r w:rsidR="00D643AC" w:rsidRPr="004C4208">
        <w:rPr>
          <w:rFonts w:asciiTheme="minorHAnsi" w:hAnsiTheme="minorHAnsi" w:cstheme="minorHAnsi"/>
          <w:lang w:val="sk-SK"/>
        </w:rPr>
        <w:t>4</w:t>
      </w:r>
    </w:p>
    <w:p w:rsidR="003C5F48" w:rsidRPr="004C4208" w:rsidRDefault="003C5F48" w:rsidP="003C5F48">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 xml:space="preserve">Práva a povinnosti </w:t>
      </w:r>
      <w:r w:rsidR="00837785" w:rsidRPr="004C4208">
        <w:rPr>
          <w:rFonts w:asciiTheme="minorHAnsi" w:hAnsiTheme="minorHAnsi" w:cstheme="minorHAnsi"/>
          <w:lang w:val="sk-SK"/>
        </w:rPr>
        <w:t>výchovného poradcu</w:t>
      </w:r>
    </w:p>
    <w:p w:rsidR="00837785" w:rsidRPr="004C4208" w:rsidRDefault="00837785" w:rsidP="00837785">
      <w:pPr>
        <w:pStyle w:val="Nadpis1"/>
        <w:spacing w:before="120" w:after="120"/>
        <w:ind w:left="0" w:right="113"/>
        <w:rPr>
          <w:rFonts w:asciiTheme="minorHAnsi" w:hAnsiTheme="minorHAnsi" w:cstheme="minorHAnsi"/>
          <w:b w:val="0"/>
          <w:lang w:val="sk-SK"/>
        </w:rPr>
      </w:pPr>
      <w:r w:rsidRPr="004C4208">
        <w:rPr>
          <w:rFonts w:asciiTheme="minorHAnsi" w:hAnsiTheme="minorHAnsi" w:cstheme="minorHAnsi"/>
          <w:b w:val="0"/>
          <w:lang w:val="sk-SK"/>
        </w:rPr>
        <w:t>Výchovný poradca:</w:t>
      </w:r>
    </w:p>
    <w:p w:rsidR="00837785" w:rsidRPr="004C4208" w:rsidRDefault="00837785" w:rsidP="0054766E">
      <w:pPr>
        <w:pStyle w:val="Nadpis1"/>
        <w:numPr>
          <w:ilvl w:val="0"/>
          <w:numId w:val="5"/>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zameriava svoju činnosť na organizovanie výchovnej práce so žiakmi zameranej na správnu voľbu povolania, na starostlivosť o talentovaných i zaostávajúcich žiakov, ž</w:t>
      </w:r>
      <w:r w:rsidR="00BA4BCD" w:rsidRPr="004C4208">
        <w:rPr>
          <w:rFonts w:asciiTheme="minorHAnsi" w:hAnsiTheme="minorHAnsi" w:cstheme="minorHAnsi"/>
          <w:b w:val="0"/>
          <w:lang w:val="sk-SK"/>
        </w:rPr>
        <w:t>iakov so špecifickými výchovno-</w:t>
      </w:r>
      <w:r w:rsidRPr="004C4208">
        <w:rPr>
          <w:rFonts w:asciiTheme="minorHAnsi" w:hAnsiTheme="minorHAnsi" w:cstheme="minorHAnsi"/>
          <w:b w:val="0"/>
          <w:lang w:val="sk-SK"/>
        </w:rPr>
        <w:t>vzdelávacími potrebami a žiakov, u ktorých sú výchovné problémy;</w:t>
      </w:r>
    </w:p>
    <w:p w:rsidR="00837785" w:rsidRPr="004C4208" w:rsidRDefault="00837785" w:rsidP="0054766E">
      <w:pPr>
        <w:pStyle w:val="Nadpis1"/>
        <w:numPr>
          <w:ilvl w:val="0"/>
          <w:numId w:val="5"/>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pomáha ostatným učiteľom usmerňovať ich prácu;</w:t>
      </w:r>
    </w:p>
    <w:p w:rsidR="00837785" w:rsidRPr="004C4208" w:rsidRDefault="00837785" w:rsidP="0054766E">
      <w:pPr>
        <w:pStyle w:val="Nadpis1"/>
        <w:numPr>
          <w:ilvl w:val="0"/>
          <w:numId w:val="5"/>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informuje triednych učiteľov a rodičov o možnostiach ďalšieho vzdelávania na strednej škole, resp. o možnostiach uplatniť sa  v budúcnosti na trhu práce;</w:t>
      </w:r>
    </w:p>
    <w:p w:rsidR="00837785" w:rsidRPr="004C4208" w:rsidRDefault="00837785" w:rsidP="0054766E">
      <w:pPr>
        <w:pStyle w:val="Nadpis1"/>
        <w:numPr>
          <w:ilvl w:val="0"/>
          <w:numId w:val="5"/>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spolupracuje s triednym učiteľom, rodičmi podľa potrieb pri zisťovaní  príčin výchovných ťažkostí, zaostávania v prospechu, ako aj pri odporúčaní povolania žiaka so zreteľom na jeho zdravotný stav, s CPPPaP, CŠPPPaP, VÚDPaP  v otázkach vyšetrenia mentálnych schopností žiakov i pri problémoch pri voľbe povolania;</w:t>
      </w:r>
    </w:p>
    <w:p w:rsidR="00837785" w:rsidRPr="004C4208" w:rsidRDefault="00837785" w:rsidP="0054766E">
      <w:pPr>
        <w:pStyle w:val="Nadpis1"/>
        <w:numPr>
          <w:ilvl w:val="0"/>
          <w:numId w:val="5"/>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vedie evidenciu žiakov so ŠVVP, talentovaných žiakov, žiakov so SZP i žiakov s výchovnými problémami;</w:t>
      </w:r>
    </w:p>
    <w:p w:rsidR="00837785" w:rsidRPr="004C4208" w:rsidRDefault="00837785" w:rsidP="0054766E">
      <w:pPr>
        <w:pStyle w:val="Nadpis1"/>
        <w:numPr>
          <w:ilvl w:val="0"/>
          <w:numId w:val="5"/>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má právo na skrátenie pracovného úväzku.</w:t>
      </w:r>
    </w:p>
    <w:p w:rsidR="00D643AC" w:rsidRPr="004C4208" w:rsidRDefault="00D643AC" w:rsidP="00D643AC">
      <w:pPr>
        <w:pStyle w:val="Nadpis1"/>
        <w:tabs>
          <w:tab w:val="left" w:pos="426"/>
        </w:tabs>
        <w:spacing w:before="120" w:after="120"/>
        <w:ind w:left="426" w:right="113"/>
        <w:jc w:val="both"/>
        <w:rPr>
          <w:rFonts w:asciiTheme="minorHAnsi" w:hAnsiTheme="minorHAnsi" w:cstheme="minorHAnsi"/>
          <w:b w:val="0"/>
          <w:lang w:val="sk-SK"/>
        </w:rPr>
      </w:pPr>
    </w:p>
    <w:p w:rsidR="00D643AC" w:rsidRPr="004C4208" w:rsidRDefault="00D643AC" w:rsidP="00D643AC">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ČI.5</w:t>
      </w:r>
    </w:p>
    <w:p w:rsidR="00D643AC" w:rsidRPr="004C4208" w:rsidRDefault="00D643AC" w:rsidP="00D643AC">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Práva a povinnosti učiteľov</w:t>
      </w:r>
    </w:p>
    <w:p w:rsidR="003C5F48" w:rsidRPr="004C4208" w:rsidRDefault="003C5F48" w:rsidP="003C5F48">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Učiteľ:</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využíva všetky práva, ktoré vyplývajú z platných právnych predpisov a </w:t>
      </w:r>
      <w:r w:rsidR="00E10058" w:rsidRPr="004C4208">
        <w:rPr>
          <w:rFonts w:asciiTheme="minorHAnsi" w:hAnsiTheme="minorHAnsi" w:cstheme="minorHAnsi"/>
          <w:b w:val="0"/>
          <w:lang w:val="sk-SK"/>
        </w:rPr>
        <w:t>vnútorných školských dokumentov a pokynov nadriadených orgánov;</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riadi sa opisom pracovných činností, ktoré tvoria prílohu pracovnej zmluvy;</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prichádza do školy 15 minút</w:t>
      </w:r>
      <w:r w:rsidR="00BA4BCD" w:rsidRPr="004C4208">
        <w:rPr>
          <w:rFonts w:asciiTheme="minorHAnsi" w:hAnsiTheme="minorHAnsi" w:cstheme="minorHAnsi"/>
          <w:b w:val="0"/>
          <w:lang w:val="sk-SK"/>
        </w:rPr>
        <w:t xml:space="preserve"> pred začiatkom vyučovania,  príchod a odchod zaznamenáva dochádzkovým čipom</w:t>
      </w:r>
      <w:r w:rsidRPr="004C4208">
        <w:rPr>
          <w:rFonts w:asciiTheme="minorHAnsi" w:hAnsiTheme="minorHAnsi" w:cstheme="minorHAnsi"/>
          <w:b w:val="0"/>
          <w:lang w:val="sk-SK"/>
        </w:rPr>
        <w:t>, oneskorený príchod hlási riaditeľovi školy /zástupcovi/;</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lastRenderedPageBreak/>
        <w:t>predvídanú neprítomnosť hlási riaditeľovi školy (jeho zástupcovi) tak, aby bolo možné zabezpečiť zastupovanie; do 24 hodín predloží potvrdenie o dôvodoch neprítomnosti;</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po príchode do školy a pri odchode zo školy sa oboznámi so správami v zborovni, pokynmi vede</w:t>
      </w:r>
      <w:r w:rsidR="00BA4BCD" w:rsidRPr="004C4208">
        <w:rPr>
          <w:rFonts w:asciiTheme="minorHAnsi" w:hAnsiTheme="minorHAnsi" w:cstheme="minorHAnsi"/>
          <w:b w:val="0"/>
          <w:lang w:val="sk-SK"/>
        </w:rPr>
        <w:t>nia školy, so zmenami v rozvrhu, sledujú monitor so správami o suplovaní v zborovni gymnázia, resp. suplovanie v EduPage.  P</w:t>
      </w:r>
      <w:r w:rsidRPr="004C4208">
        <w:rPr>
          <w:rFonts w:asciiTheme="minorHAnsi" w:hAnsiTheme="minorHAnsi" w:cstheme="minorHAnsi"/>
          <w:b w:val="0"/>
          <w:lang w:val="sk-SK"/>
        </w:rPr>
        <w:t xml:space="preserve">reberané učivo suplovanej hodiny zapíšu  do </w:t>
      </w:r>
      <w:r w:rsidR="00BA4BCD" w:rsidRPr="004C4208">
        <w:rPr>
          <w:rFonts w:asciiTheme="minorHAnsi" w:hAnsiTheme="minorHAnsi" w:cstheme="minorHAnsi"/>
          <w:b w:val="0"/>
          <w:lang w:val="sk-SK"/>
        </w:rPr>
        <w:t>e–triednej knihy</w:t>
      </w:r>
      <w:r w:rsidRPr="004C4208">
        <w:rPr>
          <w:rFonts w:asciiTheme="minorHAnsi" w:hAnsiTheme="minorHAnsi" w:cstheme="minorHAnsi"/>
          <w:b w:val="0"/>
          <w:lang w:val="sk-SK"/>
        </w:rPr>
        <w:t xml:space="preserve"> najneskôr v d</w:t>
      </w:r>
      <w:r w:rsidR="00BB0E1C" w:rsidRPr="004C4208">
        <w:rPr>
          <w:rFonts w:asciiTheme="minorHAnsi" w:hAnsiTheme="minorHAnsi" w:cstheme="minorHAnsi"/>
          <w:b w:val="0"/>
          <w:lang w:val="sk-SK"/>
        </w:rPr>
        <w:t>eň odučenia zastupovaných hodín,</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v triede zapíše do </w:t>
      </w:r>
      <w:r w:rsidR="00BA4BCD" w:rsidRPr="004C4208">
        <w:rPr>
          <w:rFonts w:asciiTheme="minorHAnsi" w:hAnsiTheme="minorHAnsi" w:cstheme="minorHAnsi"/>
          <w:b w:val="0"/>
          <w:lang w:val="sk-SK"/>
        </w:rPr>
        <w:t>e</w:t>
      </w:r>
      <w:r w:rsidR="00A14525">
        <w:rPr>
          <w:rFonts w:asciiTheme="minorHAnsi" w:hAnsiTheme="minorHAnsi" w:cstheme="minorHAnsi"/>
          <w:b w:val="0"/>
          <w:lang w:val="sk-SK"/>
        </w:rPr>
        <w:t>-</w:t>
      </w:r>
      <w:r w:rsidRPr="004C4208">
        <w:rPr>
          <w:rFonts w:asciiTheme="minorHAnsi" w:hAnsiTheme="minorHAnsi" w:cstheme="minorHAnsi"/>
          <w:b w:val="0"/>
          <w:lang w:val="sk-SK"/>
        </w:rPr>
        <w:t>triednej knihy učivo, neprítomných žiakov, skontroluje či je učebňa v poriadku; na vyučovanie sa starostlivo</w:t>
      </w:r>
      <w:r w:rsidR="00BB0E1C" w:rsidRPr="004C4208">
        <w:rPr>
          <w:rFonts w:asciiTheme="minorHAnsi" w:hAnsiTheme="minorHAnsi" w:cstheme="minorHAnsi"/>
          <w:b w:val="0"/>
          <w:lang w:val="sk-SK"/>
        </w:rPr>
        <w:t xml:space="preserve"> pripravuje,</w:t>
      </w:r>
    </w:p>
    <w:p w:rsidR="00BB0E1C" w:rsidRPr="004C4208" w:rsidRDefault="00BB0E1C"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akékoľvek podnety a sťažnosti komunikuje s vedením školy,</w:t>
      </w:r>
    </w:p>
    <w:p w:rsidR="00BB0E1C" w:rsidRPr="004C4208" w:rsidRDefault="00BB0E1C"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prejavuje aktivitu a lojalitu k našej škole,</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dbá na poriadok a disciplínu v triedach, vedie žiakov k ochrane školského majetku; zodpovedá za zdravie a bezpečnosť žiakov vo vyučovacom čase, na vychádzkach, exkurziách, kurzoch a v čase dozoru na pridelenom priestore;</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rešpektuje Deklaráciu práv dieťaťa, Dohovor o právach dieťaťa. Disciplinárne priestupky rieši v zmysle platných predpisov s ohľadom na konkrétnu situáciu, individuálne možnosti žiaka; závažné prípady porušenia Vnútorného poriadku školy hlási vedeniu školy;</w:t>
      </w:r>
    </w:p>
    <w:p w:rsidR="003C5F48" w:rsidRPr="004C4208" w:rsidRDefault="003C5F48" w:rsidP="003C5F48">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po poslednej vyučovacej hodine skontroluje poriadok v triede a na chodbe, potom odvedie žiakov do jedálne /resp. k východu z budovy školy/.</w:t>
      </w:r>
    </w:p>
    <w:p w:rsidR="0052740E" w:rsidRPr="004C4208" w:rsidRDefault="003C5F48" w:rsidP="0052740E">
      <w:pPr>
        <w:pStyle w:val="Nadpis1"/>
        <w:numPr>
          <w:ilvl w:val="1"/>
          <w:numId w:val="1"/>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učiteľ vykonávajúci dozor nad žiakmi sa dostaví  na určené miesto dozoru včas a nesmie svojvoľne opustiť priestor;v prípade nutnosti  požiada o pomoc prítomného vyučujúceho. </w:t>
      </w:r>
    </w:p>
    <w:p w:rsidR="0052740E" w:rsidRPr="004C4208" w:rsidRDefault="0052740E" w:rsidP="0052740E">
      <w:pPr>
        <w:pStyle w:val="Nadpis1"/>
        <w:tabs>
          <w:tab w:val="left" w:pos="426"/>
        </w:tabs>
        <w:spacing w:before="120" w:after="120"/>
        <w:ind w:left="0" w:right="113"/>
        <w:jc w:val="both"/>
        <w:rPr>
          <w:rFonts w:asciiTheme="minorHAnsi" w:hAnsiTheme="minorHAnsi" w:cstheme="minorHAnsi"/>
          <w:b w:val="0"/>
          <w:lang w:val="sk-SK"/>
        </w:rPr>
      </w:pPr>
    </w:p>
    <w:p w:rsidR="00590AAB" w:rsidRPr="004C4208" w:rsidRDefault="00590AAB" w:rsidP="0052740E">
      <w:pPr>
        <w:pStyle w:val="Nadpis1"/>
        <w:tabs>
          <w:tab w:val="left" w:pos="426"/>
        </w:tabs>
        <w:spacing w:before="120" w:after="120"/>
        <w:ind w:left="0" w:right="113"/>
        <w:jc w:val="both"/>
        <w:rPr>
          <w:rFonts w:asciiTheme="minorHAnsi" w:hAnsiTheme="minorHAnsi" w:cstheme="minorHAnsi"/>
          <w:b w:val="0"/>
          <w:lang w:val="sk-SK"/>
        </w:rPr>
      </w:pPr>
    </w:p>
    <w:p w:rsidR="008D1F96" w:rsidRPr="004C4208" w:rsidRDefault="008D1F96" w:rsidP="008D1F96">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w:t>
      </w:r>
      <w:r w:rsidR="00590AAB" w:rsidRPr="004C4208">
        <w:rPr>
          <w:rFonts w:asciiTheme="minorHAnsi" w:hAnsiTheme="minorHAnsi" w:cstheme="minorHAnsi"/>
          <w:lang w:val="sk-SK"/>
        </w:rPr>
        <w:t>6</w:t>
      </w:r>
    </w:p>
    <w:p w:rsidR="008D1F96" w:rsidRPr="004C4208" w:rsidRDefault="008D1F96" w:rsidP="008D1F96">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Práva a povinnosti triedneho učiteľa</w:t>
      </w:r>
    </w:p>
    <w:p w:rsidR="008D1F96" w:rsidRPr="004C4208" w:rsidRDefault="008D1F96" w:rsidP="008D1F96">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Triedny učiteľ:</w:t>
      </w:r>
    </w:p>
    <w:p w:rsidR="008D1F96" w:rsidRPr="004C4208" w:rsidRDefault="008D1F96" w:rsidP="0054766E">
      <w:pPr>
        <w:pStyle w:val="Nadpis1"/>
        <w:numPr>
          <w:ilvl w:val="0"/>
          <w:numId w:val="4"/>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spolupracuje s výchovným poradcom školy, špeciálnym pedagógom, podľa potreby aj s pracovníkmi poradní;</w:t>
      </w:r>
    </w:p>
    <w:p w:rsidR="008D1F96" w:rsidRPr="004C4208" w:rsidRDefault="008D1F96" w:rsidP="0054766E">
      <w:pPr>
        <w:pStyle w:val="Nadpis1"/>
        <w:numPr>
          <w:ilvl w:val="0"/>
          <w:numId w:val="4"/>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sleduje správanie a prospech žiakov v triede a stará sa o dodržiavanie školského poriadku; závažnejšie problémy disciplíny, prospechu, dochádzky rieši s rodičom, výchovným poradcom, zástupcom riaditeľa školy a s riaditeľom školy;</w:t>
      </w:r>
    </w:p>
    <w:p w:rsidR="008D1F96" w:rsidRPr="004C4208" w:rsidRDefault="008D1F96" w:rsidP="0054766E">
      <w:pPr>
        <w:pStyle w:val="Nadpis1"/>
        <w:numPr>
          <w:ilvl w:val="0"/>
          <w:numId w:val="4"/>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dohliada na stav učebníc, </w:t>
      </w:r>
      <w:r w:rsidR="00254C5A" w:rsidRPr="004B4C70">
        <w:rPr>
          <w:rFonts w:asciiTheme="minorHAnsi" w:hAnsiTheme="minorHAnsi" w:cstheme="minorHAnsi"/>
          <w:b w:val="0"/>
          <w:lang w:val="sk-SK"/>
        </w:rPr>
        <w:t>inventár triedy</w:t>
      </w:r>
      <w:r w:rsidRPr="004B4C70">
        <w:rPr>
          <w:rFonts w:asciiTheme="minorHAnsi" w:hAnsiTheme="minorHAnsi" w:cstheme="minorHAnsi"/>
          <w:b w:val="0"/>
          <w:lang w:val="sk-SK"/>
        </w:rPr>
        <w:t>,</w:t>
      </w:r>
      <w:r w:rsidRPr="004C4208">
        <w:rPr>
          <w:rFonts w:asciiTheme="minorHAnsi" w:hAnsiTheme="minorHAnsi" w:cstheme="minorHAnsi"/>
          <w:b w:val="0"/>
          <w:lang w:val="sk-SK"/>
        </w:rPr>
        <w:t xml:space="preserve"> učebných pomôcok, na zovňajšok žiakov a vykonáva opatrenia na odstránenie nedostatkov; na začiatku školského roka prevezme ako správca učebne jej zariadenie; vzniknuté škody, chyby, ktoré ohrozujú bezpečnosť a zdravie žiakov ihneď hlási;</w:t>
      </w:r>
    </w:p>
    <w:p w:rsidR="008D1F96" w:rsidRPr="004C4208" w:rsidRDefault="008D1F96" w:rsidP="0054766E">
      <w:pPr>
        <w:pStyle w:val="Nadpis1"/>
        <w:numPr>
          <w:ilvl w:val="0"/>
          <w:numId w:val="4"/>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osobitnú pozornosť venuje žiakom talentovaným, žiakom so špecifickými výchovno-vzdelávacími potrebami a žiakom z menej podnetného alebo sociálne znevýhodneného prostredia;</w:t>
      </w:r>
    </w:p>
    <w:p w:rsidR="008D1F96" w:rsidRPr="004C4208" w:rsidRDefault="008D1F96" w:rsidP="0054766E">
      <w:pPr>
        <w:pStyle w:val="Nadpis1"/>
        <w:numPr>
          <w:ilvl w:val="0"/>
          <w:numId w:val="4"/>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spolupracuje s rodičmi žiakov;zhoršenie prospechu alebo správania oznamuje rodičom prostredníctvom </w:t>
      </w:r>
      <w:r w:rsidR="00254C5A">
        <w:rPr>
          <w:rFonts w:asciiTheme="minorHAnsi" w:hAnsiTheme="minorHAnsi" w:cstheme="minorHAnsi"/>
          <w:b w:val="0"/>
          <w:lang w:val="sk-SK"/>
        </w:rPr>
        <w:t>e-</w:t>
      </w:r>
      <w:r w:rsidRPr="004C4208">
        <w:rPr>
          <w:rFonts w:asciiTheme="minorHAnsi" w:hAnsiTheme="minorHAnsi" w:cstheme="minorHAnsi"/>
          <w:b w:val="0"/>
          <w:lang w:val="sk-SK"/>
        </w:rPr>
        <w:t xml:space="preserve">žiackej knižky, na triednych schôdzach ZR, listom, </w:t>
      </w:r>
      <w:r w:rsidRPr="004C4208">
        <w:rPr>
          <w:rFonts w:asciiTheme="minorHAnsi" w:hAnsiTheme="minorHAnsi" w:cstheme="minorHAnsi"/>
          <w:b w:val="0"/>
          <w:lang w:val="sk-SK"/>
        </w:rPr>
        <w:lastRenderedPageBreak/>
        <w:t>osobným pozvaním do školy a pod.</w:t>
      </w:r>
    </w:p>
    <w:p w:rsidR="008D1F96" w:rsidRPr="004C4208" w:rsidRDefault="004F674A" w:rsidP="0054766E">
      <w:pPr>
        <w:pStyle w:val="Nadpis1"/>
        <w:numPr>
          <w:ilvl w:val="0"/>
          <w:numId w:val="4"/>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t</w:t>
      </w:r>
      <w:r w:rsidR="008D1F96" w:rsidRPr="004C4208">
        <w:rPr>
          <w:rFonts w:asciiTheme="minorHAnsi" w:hAnsiTheme="minorHAnsi" w:cstheme="minorHAnsi"/>
          <w:b w:val="0"/>
          <w:lang w:val="sk-SK"/>
        </w:rPr>
        <w:t>ried</w:t>
      </w:r>
      <w:r w:rsidR="00BB0E1C" w:rsidRPr="004C4208">
        <w:rPr>
          <w:rFonts w:asciiTheme="minorHAnsi" w:hAnsiTheme="minorHAnsi" w:cstheme="minorHAnsi"/>
          <w:b w:val="0"/>
          <w:lang w:val="sk-SK"/>
        </w:rPr>
        <w:t>ny učiteľ vedie triednu agendu: e</w:t>
      </w:r>
      <w:r w:rsidR="00254C5A">
        <w:rPr>
          <w:rFonts w:asciiTheme="minorHAnsi" w:hAnsiTheme="minorHAnsi" w:cstheme="minorHAnsi"/>
          <w:b w:val="0"/>
          <w:lang w:val="sk-SK"/>
        </w:rPr>
        <w:t>-</w:t>
      </w:r>
      <w:r w:rsidR="008D1F96" w:rsidRPr="004C4208">
        <w:rPr>
          <w:rFonts w:asciiTheme="minorHAnsi" w:hAnsiTheme="minorHAnsi" w:cstheme="minorHAnsi"/>
          <w:b w:val="0"/>
          <w:lang w:val="sk-SK"/>
        </w:rPr>
        <w:t xml:space="preserve">triednu knihu, </w:t>
      </w:r>
      <w:r w:rsidR="00BB0E1C" w:rsidRPr="004C4208">
        <w:rPr>
          <w:rFonts w:asciiTheme="minorHAnsi" w:hAnsiTheme="minorHAnsi" w:cstheme="minorHAnsi"/>
          <w:b w:val="0"/>
          <w:lang w:val="sk-SK"/>
        </w:rPr>
        <w:t>e</w:t>
      </w:r>
      <w:r w:rsidR="00254C5A">
        <w:rPr>
          <w:rFonts w:asciiTheme="minorHAnsi" w:hAnsiTheme="minorHAnsi" w:cstheme="minorHAnsi"/>
          <w:b w:val="0"/>
          <w:lang w:val="sk-SK"/>
        </w:rPr>
        <w:t>-</w:t>
      </w:r>
      <w:r w:rsidR="00BB0E1C" w:rsidRPr="004C4208">
        <w:rPr>
          <w:rFonts w:asciiTheme="minorHAnsi" w:hAnsiTheme="minorHAnsi" w:cstheme="minorHAnsi"/>
          <w:b w:val="0"/>
          <w:lang w:val="sk-SK"/>
        </w:rPr>
        <w:t>osobné spisy</w:t>
      </w:r>
      <w:r w:rsidR="008D1F96" w:rsidRPr="004C4208">
        <w:rPr>
          <w:rFonts w:asciiTheme="minorHAnsi" w:hAnsiTheme="minorHAnsi" w:cstheme="minorHAnsi"/>
          <w:b w:val="0"/>
          <w:lang w:val="sk-SK"/>
        </w:rPr>
        <w:t xml:space="preserve">, </w:t>
      </w:r>
      <w:r w:rsidR="00BB0E1C" w:rsidRPr="004C4208">
        <w:rPr>
          <w:rFonts w:asciiTheme="minorHAnsi" w:hAnsiTheme="minorHAnsi" w:cstheme="minorHAnsi"/>
          <w:b w:val="0"/>
          <w:lang w:val="sk-SK"/>
        </w:rPr>
        <w:t>e</w:t>
      </w:r>
      <w:r w:rsidR="00254C5A">
        <w:rPr>
          <w:rFonts w:asciiTheme="minorHAnsi" w:hAnsiTheme="minorHAnsi" w:cstheme="minorHAnsi"/>
          <w:b w:val="0"/>
          <w:lang w:val="sk-SK"/>
        </w:rPr>
        <w:t>-</w:t>
      </w:r>
      <w:r w:rsidR="00BB0E1C" w:rsidRPr="004C4208">
        <w:rPr>
          <w:rFonts w:asciiTheme="minorHAnsi" w:hAnsiTheme="minorHAnsi" w:cstheme="minorHAnsi"/>
          <w:b w:val="0"/>
          <w:lang w:val="sk-SK"/>
        </w:rPr>
        <w:t xml:space="preserve">klasifikačný hárok, </w:t>
      </w:r>
      <w:r w:rsidR="008D1F96" w:rsidRPr="004C4208">
        <w:rPr>
          <w:rFonts w:asciiTheme="minorHAnsi" w:hAnsiTheme="minorHAnsi" w:cstheme="minorHAnsi"/>
          <w:b w:val="0"/>
          <w:lang w:val="sk-SK"/>
        </w:rPr>
        <w:t>poskytuje riaditeľ</w:t>
      </w:r>
      <w:r w:rsidR="00BB0E1C" w:rsidRPr="004C4208">
        <w:rPr>
          <w:rFonts w:asciiTheme="minorHAnsi" w:hAnsiTheme="minorHAnsi" w:cstheme="minorHAnsi"/>
          <w:b w:val="0"/>
          <w:lang w:val="sk-SK"/>
        </w:rPr>
        <w:t>ke</w:t>
      </w:r>
      <w:r w:rsidR="008D1F96" w:rsidRPr="004C4208">
        <w:rPr>
          <w:rFonts w:asciiTheme="minorHAnsi" w:hAnsiTheme="minorHAnsi" w:cstheme="minorHAnsi"/>
          <w:b w:val="0"/>
          <w:lang w:val="sk-SK"/>
        </w:rPr>
        <w:t xml:space="preserve"> školy podľa po</w:t>
      </w:r>
      <w:r w:rsidRPr="004C4208">
        <w:rPr>
          <w:rFonts w:asciiTheme="minorHAnsi" w:hAnsiTheme="minorHAnsi" w:cstheme="minorHAnsi"/>
          <w:b w:val="0"/>
          <w:lang w:val="sk-SK"/>
        </w:rPr>
        <w:t>treby písomné podklady o triede;</w:t>
      </w:r>
    </w:p>
    <w:p w:rsidR="008D1F96" w:rsidRPr="004C4208" w:rsidRDefault="004F674A" w:rsidP="0054766E">
      <w:pPr>
        <w:pStyle w:val="Nadpis1"/>
        <w:numPr>
          <w:ilvl w:val="0"/>
          <w:numId w:val="4"/>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k</w:t>
      </w:r>
      <w:r w:rsidR="008D1F96" w:rsidRPr="004C4208">
        <w:rPr>
          <w:rFonts w:asciiTheme="minorHAnsi" w:hAnsiTheme="minorHAnsi" w:cstheme="minorHAnsi"/>
          <w:b w:val="0"/>
          <w:lang w:val="sk-SK"/>
        </w:rPr>
        <w:t>ontroluje zápisy v</w:t>
      </w:r>
      <w:r w:rsidR="00254C5A">
        <w:rPr>
          <w:rFonts w:asciiTheme="minorHAnsi" w:hAnsiTheme="minorHAnsi" w:cstheme="minorHAnsi"/>
          <w:b w:val="0"/>
          <w:lang w:val="sk-SK"/>
        </w:rPr>
        <w:t> </w:t>
      </w:r>
      <w:r w:rsidR="00BB0E1C" w:rsidRPr="004C4208">
        <w:rPr>
          <w:rFonts w:asciiTheme="minorHAnsi" w:hAnsiTheme="minorHAnsi" w:cstheme="minorHAnsi"/>
          <w:b w:val="0"/>
          <w:lang w:val="sk-SK"/>
        </w:rPr>
        <w:t>e</w:t>
      </w:r>
      <w:r w:rsidR="00254C5A">
        <w:rPr>
          <w:rFonts w:asciiTheme="minorHAnsi" w:hAnsiTheme="minorHAnsi" w:cstheme="minorHAnsi"/>
          <w:b w:val="0"/>
          <w:lang w:val="sk-SK"/>
        </w:rPr>
        <w:t>-</w:t>
      </w:r>
      <w:r w:rsidR="008D1F96" w:rsidRPr="004C4208">
        <w:rPr>
          <w:rFonts w:asciiTheme="minorHAnsi" w:hAnsiTheme="minorHAnsi" w:cstheme="minorHAnsi"/>
          <w:b w:val="0"/>
          <w:lang w:val="sk-SK"/>
        </w:rPr>
        <w:t>triednej knihe za predchádzajúci t</w:t>
      </w:r>
      <w:r w:rsidRPr="004C4208">
        <w:rPr>
          <w:rFonts w:asciiTheme="minorHAnsi" w:hAnsiTheme="minorHAnsi" w:cstheme="minorHAnsi"/>
          <w:b w:val="0"/>
          <w:lang w:val="sk-SK"/>
        </w:rPr>
        <w:t>ýždeň a nedostatky odstráni;</w:t>
      </w:r>
    </w:p>
    <w:p w:rsidR="008D1F96" w:rsidRPr="004C4208" w:rsidRDefault="004F674A" w:rsidP="0054766E">
      <w:pPr>
        <w:pStyle w:val="Nadpis1"/>
        <w:numPr>
          <w:ilvl w:val="0"/>
          <w:numId w:val="4"/>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o</w:t>
      </w:r>
      <w:r w:rsidR="008D1F96" w:rsidRPr="004C4208">
        <w:rPr>
          <w:rFonts w:asciiTheme="minorHAnsi" w:hAnsiTheme="minorHAnsi" w:cstheme="minorHAnsi"/>
          <w:b w:val="0"/>
          <w:lang w:val="sk-SK"/>
        </w:rPr>
        <w:t>boznamuje žiakov s bezpečnosťou pri vyučovaní, v tomto zmysle vydáva pokyny a kontroluje ich dodržiavanie.</w:t>
      </w:r>
    </w:p>
    <w:p w:rsidR="008D1F96" w:rsidRPr="004C4208" w:rsidRDefault="008D1F96" w:rsidP="0052740E">
      <w:pPr>
        <w:pStyle w:val="Nadpis1"/>
        <w:tabs>
          <w:tab w:val="left" w:pos="426"/>
        </w:tabs>
        <w:spacing w:before="120" w:after="120"/>
        <w:ind w:left="0" w:right="113"/>
        <w:jc w:val="both"/>
        <w:rPr>
          <w:rFonts w:asciiTheme="minorHAnsi" w:hAnsiTheme="minorHAnsi" w:cstheme="minorHAnsi"/>
          <w:b w:val="0"/>
          <w:lang w:val="sk-SK"/>
        </w:rPr>
      </w:pPr>
    </w:p>
    <w:p w:rsidR="00E10058" w:rsidRPr="004C4208" w:rsidRDefault="00E10058" w:rsidP="00E10058">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w:t>
      </w:r>
      <w:r w:rsidR="000552EC" w:rsidRPr="004C4208">
        <w:rPr>
          <w:rFonts w:asciiTheme="minorHAnsi" w:hAnsiTheme="minorHAnsi" w:cstheme="minorHAnsi"/>
          <w:lang w:val="sk-SK"/>
        </w:rPr>
        <w:t>7</w:t>
      </w:r>
    </w:p>
    <w:p w:rsidR="00E10058" w:rsidRPr="004C4208" w:rsidRDefault="00E10058" w:rsidP="00E10058">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Povinnosti dozoru</w:t>
      </w:r>
    </w:p>
    <w:p w:rsidR="00E10058" w:rsidRPr="004C4208" w:rsidRDefault="00BB0E1C" w:rsidP="00E10058">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1.</w:t>
      </w:r>
      <w:r w:rsidRPr="004C4208">
        <w:rPr>
          <w:rFonts w:asciiTheme="minorHAnsi" w:hAnsiTheme="minorHAnsi" w:cstheme="minorHAnsi"/>
          <w:b w:val="0"/>
          <w:lang w:val="sk-SK"/>
        </w:rPr>
        <w:tab/>
        <w:t>Nástup učiteľa na dozor podľa týždenného rozpisu je 10</w:t>
      </w:r>
      <w:r w:rsidR="00E10058" w:rsidRPr="004C4208">
        <w:rPr>
          <w:rFonts w:asciiTheme="minorHAnsi" w:hAnsiTheme="minorHAnsi" w:cstheme="minorHAnsi"/>
          <w:b w:val="0"/>
          <w:lang w:val="sk-SK"/>
        </w:rPr>
        <w:t xml:space="preserve"> minút pred začiatkom služby. </w:t>
      </w:r>
      <w:r w:rsidR="0096648E" w:rsidRPr="004C4208">
        <w:rPr>
          <w:rFonts w:asciiTheme="minorHAnsi" w:hAnsiTheme="minorHAnsi" w:cstheme="minorHAnsi"/>
          <w:b w:val="0"/>
          <w:lang w:val="sk-SK"/>
        </w:rPr>
        <w:t>Učitelia súpoučení</w:t>
      </w:r>
      <w:r w:rsidR="00E10058" w:rsidRPr="004C4208">
        <w:rPr>
          <w:rFonts w:asciiTheme="minorHAnsi" w:hAnsiTheme="minorHAnsi" w:cstheme="minorHAnsi"/>
          <w:b w:val="0"/>
          <w:lang w:val="sk-SK"/>
        </w:rPr>
        <w:t xml:space="preserve"> o pravidlách bezpečnosti</w:t>
      </w:r>
      <w:r w:rsidR="0096648E" w:rsidRPr="004C4208">
        <w:rPr>
          <w:rFonts w:asciiTheme="minorHAnsi" w:hAnsiTheme="minorHAnsi" w:cstheme="minorHAnsi"/>
          <w:b w:val="0"/>
          <w:lang w:val="sk-SK"/>
        </w:rPr>
        <w:t xml:space="preserve"> na aktualizovaných školeniach , ktoré zabezpečuje fiLivonec</w:t>
      </w:r>
      <w:r w:rsidR="00E10058" w:rsidRPr="004C4208">
        <w:rPr>
          <w:rFonts w:asciiTheme="minorHAnsi" w:hAnsiTheme="minorHAnsi" w:cstheme="minorHAnsi"/>
          <w:b w:val="0"/>
          <w:lang w:val="sk-SK"/>
        </w:rPr>
        <w:t xml:space="preserve">. Odomykanie vchodu do budovy je zabezpečené prostredníctvom kódovača v presne určený čas riaditeľom školy. </w:t>
      </w:r>
    </w:p>
    <w:p w:rsidR="00E10058" w:rsidRPr="004C4208" w:rsidRDefault="00E10058" w:rsidP="00E10058">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2.</w:t>
      </w:r>
      <w:r w:rsidRPr="004C4208">
        <w:rPr>
          <w:rFonts w:asciiTheme="minorHAnsi" w:hAnsiTheme="minorHAnsi" w:cstheme="minorHAnsi"/>
          <w:b w:val="0"/>
          <w:lang w:val="sk-SK"/>
        </w:rPr>
        <w:tab/>
        <w:t>Dozor kontroluje prezúvanie žiakov a ich disciplínu, vyprevádza žiakov ku schodom. Vykonáva službu počas prestávok. Počas veľkej prestávky vykonáva dozor na chodbe, cez malé prestávky pri triedach. Dozor je zodpovedný za disciplínu a bezpečnosť žiakov vo zverenom priestore.</w:t>
      </w:r>
    </w:p>
    <w:p w:rsidR="00E10058" w:rsidRPr="004C4208" w:rsidRDefault="00E10058" w:rsidP="00E10058">
      <w:pPr>
        <w:pStyle w:val="Nadpis1"/>
        <w:tabs>
          <w:tab w:val="left" w:pos="426"/>
        </w:tabs>
        <w:spacing w:before="120" w:after="120"/>
        <w:ind w:left="426" w:right="113" w:hanging="426"/>
        <w:jc w:val="both"/>
        <w:rPr>
          <w:rFonts w:asciiTheme="minorHAnsi" w:hAnsiTheme="minorHAnsi" w:cstheme="minorHAnsi"/>
          <w:b w:val="0"/>
          <w:lang w:val="sk-SK"/>
        </w:rPr>
      </w:pPr>
      <w:r w:rsidRPr="004B4C70">
        <w:rPr>
          <w:rFonts w:asciiTheme="minorHAnsi" w:hAnsiTheme="minorHAnsi" w:cstheme="minorHAnsi"/>
          <w:b w:val="0"/>
          <w:lang w:val="sk-SK"/>
        </w:rPr>
        <w:t>3.</w:t>
      </w:r>
      <w:r w:rsidRPr="004B4C70">
        <w:rPr>
          <w:rFonts w:asciiTheme="minorHAnsi" w:hAnsiTheme="minorHAnsi" w:cstheme="minorHAnsi"/>
          <w:b w:val="0"/>
          <w:lang w:val="sk-SK"/>
        </w:rPr>
        <w:tab/>
        <w:t xml:space="preserve">Nástup na dozor v školskej jedálni po skončení vyučovania </w:t>
      </w:r>
      <w:r w:rsidR="00254C5A" w:rsidRPr="004B4C70">
        <w:rPr>
          <w:rFonts w:asciiTheme="minorHAnsi" w:hAnsiTheme="minorHAnsi" w:cstheme="minorHAnsi"/>
          <w:b w:val="0"/>
          <w:lang w:val="sk-SK"/>
        </w:rPr>
        <w:t xml:space="preserve">podľa </w:t>
      </w:r>
      <w:r w:rsidR="004B4C70" w:rsidRPr="004B4C70">
        <w:rPr>
          <w:rFonts w:asciiTheme="minorHAnsi" w:hAnsiTheme="minorHAnsi" w:cstheme="minorHAnsi"/>
          <w:b w:val="0"/>
          <w:lang w:val="sk-SK"/>
        </w:rPr>
        <w:t xml:space="preserve">stanoveného </w:t>
      </w:r>
      <w:r w:rsidR="00254C5A" w:rsidRPr="004B4C70">
        <w:rPr>
          <w:rFonts w:asciiTheme="minorHAnsi" w:hAnsiTheme="minorHAnsi" w:cstheme="minorHAnsi"/>
          <w:b w:val="0"/>
          <w:lang w:val="sk-SK"/>
        </w:rPr>
        <w:t>harmonogramu</w:t>
      </w:r>
      <w:r w:rsidR="004B4C70" w:rsidRPr="004B4C70">
        <w:rPr>
          <w:rFonts w:asciiTheme="minorHAnsi" w:hAnsiTheme="minorHAnsi" w:cstheme="minorHAnsi"/>
          <w:b w:val="0"/>
          <w:lang w:val="sk-SK"/>
        </w:rPr>
        <w:t xml:space="preserve"> a v súlade s epidemickými opatreniami. </w:t>
      </w:r>
      <w:r w:rsidR="0096648E" w:rsidRPr="004B4C70">
        <w:rPr>
          <w:rFonts w:asciiTheme="minorHAnsi" w:hAnsiTheme="minorHAnsi" w:cstheme="minorHAnsi"/>
          <w:b w:val="0"/>
          <w:lang w:val="sk-SK"/>
        </w:rPr>
        <w:t xml:space="preserve">Učiteľ </w:t>
      </w:r>
      <w:r w:rsidRPr="004B4C70">
        <w:rPr>
          <w:rFonts w:asciiTheme="minorHAnsi" w:hAnsiTheme="minorHAnsi" w:cstheme="minorHAnsi"/>
          <w:b w:val="0"/>
          <w:lang w:val="sk-SK"/>
        </w:rPr>
        <w:t>je povinný usmerňovať pri stolovaní všetkých žiakov. Počas vykonávania dozoru  môže obedovať až po výdaji stravy žiakov pri výdajnom okienku. Dozor konajúci učiteľ dozerá, aby žiaci slušne obedovali a dbá, aby bol v jedálni poriadok a žiaci neboli príliš hluční.</w:t>
      </w:r>
    </w:p>
    <w:p w:rsidR="00415A6A" w:rsidRPr="004C4208" w:rsidRDefault="00415A6A" w:rsidP="00E10058">
      <w:pPr>
        <w:pStyle w:val="Nadpis1"/>
        <w:tabs>
          <w:tab w:val="left" w:pos="426"/>
        </w:tabs>
        <w:spacing w:before="120" w:after="120"/>
        <w:ind w:left="426" w:right="113" w:hanging="426"/>
        <w:jc w:val="both"/>
        <w:rPr>
          <w:rFonts w:asciiTheme="minorHAnsi" w:hAnsiTheme="minorHAnsi" w:cstheme="minorHAnsi"/>
          <w:b w:val="0"/>
          <w:lang w:val="sk-SK"/>
        </w:rPr>
      </w:pPr>
    </w:p>
    <w:p w:rsidR="00415A6A" w:rsidRPr="004C4208" w:rsidRDefault="00415A6A" w:rsidP="00415A6A">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w:t>
      </w:r>
      <w:r w:rsidR="000552EC" w:rsidRPr="004C4208">
        <w:rPr>
          <w:rFonts w:asciiTheme="minorHAnsi" w:hAnsiTheme="minorHAnsi" w:cstheme="minorHAnsi"/>
          <w:lang w:val="sk-SK"/>
        </w:rPr>
        <w:t>8</w:t>
      </w:r>
    </w:p>
    <w:p w:rsidR="00415A6A" w:rsidRPr="004C4208" w:rsidRDefault="00415A6A" w:rsidP="00415A6A">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Práva a povinnosti rodičov</w:t>
      </w:r>
      <w:r w:rsidR="00DF1BA2" w:rsidRPr="004C4208">
        <w:rPr>
          <w:rFonts w:asciiTheme="minorHAnsi" w:hAnsiTheme="minorHAnsi" w:cstheme="minorHAnsi"/>
          <w:lang w:val="sk-SK"/>
        </w:rPr>
        <w:t>/zákonných zástupcov/</w:t>
      </w:r>
    </w:p>
    <w:p w:rsidR="00415A6A" w:rsidRPr="004C4208" w:rsidRDefault="00415A6A" w:rsidP="00415A6A">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1.</w:t>
      </w:r>
      <w:r w:rsidRPr="004C4208">
        <w:rPr>
          <w:rFonts w:asciiTheme="minorHAnsi" w:hAnsiTheme="minorHAnsi" w:cstheme="minorHAnsi"/>
          <w:b w:val="0"/>
          <w:lang w:val="sk-SK"/>
        </w:rPr>
        <w:tab/>
        <w:t xml:space="preserve">Rodičia sú povinní poskytovať škole aktuálne kontaktné adresy, e-mailové adresy a mobilné čísla (pre prípad choroby alebo iného ohrozenia dieťaťa). </w:t>
      </w:r>
    </w:p>
    <w:p w:rsidR="00415A6A" w:rsidRPr="004C4208" w:rsidRDefault="00415A6A" w:rsidP="00415A6A">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2.</w:t>
      </w:r>
      <w:r w:rsidRPr="004C4208">
        <w:rPr>
          <w:rFonts w:asciiTheme="minorHAnsi" w:hAnsiTheme="minorHAnsi" w:cstheme="minorHAnsi"/>
          <w:b w:val="0"/>
          <w:lang w:val="sk-SK"/>
        </w:rPr>
        <w:tab/>
        <w:t xml:space="preserve">Rodičia </w:t>
      </w:r>
      <w:r w:rsidR="0096648E" w:rsidRPr="004C4208">
        <w:rPr>
          <w:rFonts w:asciiTheme="minorHAnsi" w:hAnsiTheme="minorHAnsi" w:cstheme="minorHAnsi"/>
          <w:b w:val="0"/>
          <w:lang w:val="sk-SK"/>
        </w:rPr>
        <w:t>informujú triednych učiteľov o akýchkoľvek zmenách, ktoré súvisia so žiakom a majú priamy vplyv na jeho výchovno-vzdelávací proces v škole.</w:t>
      </w:r>
    </w:p>
    <w:p w:rsidR="0096648E" w:rsidRPr="004C4208" w:rsidRDefault="00415A6A" w:rsidP="00254C5A">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3.</w:t>
      </w:r>
      <w:r w:rsidRPr="004C4208">
        <w:rPr>
          <w:rFonts w:asciiTheme="minorHAnsi" w:hAnsiTheme="minorHAnsi" w:cstheme="minorHAnsi"/>
          <w:b w:val="0"/>
          <w:lang w:val="sk-SK"/>
        </w:rPr>
        <w:tab/>
        <w:t xml:space="preserve">Rodičia by mali byť v pravidelnom kontakte s vyučujúcimi prostredníctvom rodičovského </w:t>
      </w:r>
      <w:r w:rsidRPr="004B4C70">
        <w:rPr>
          <w:rFonts w:asciiTheme="minorHAnsi" w:hAnsiTheme="minorHAnsi" w:cstheme="minorHAnsi"/>
          <w:b w:val="0"/>
          <w:lang w:val="sk-SK"/>
        </w:rPr>
        <w:t>združenia</w:t>
      </w:r>
      <w:r w:rsidR="00254C5A" w:rsidRPr="004B4C70">
        <w:rPr>
          <w:rFonts w:asciiTheme="minorHAnsi" w:hAnsiTheme="minorHAnsi" w:cstheme="minorHAnsi"/>
          <w:b w:val="0"/>
          <w:lang w:val="sk-SK"/>
        </w:rPr>
        <w:t>, ktoré</w:t>
      </w:r>
      <w:r w:rsidRPr="004B4C70">
        <w:rPr>
          <w:rFonts w:asciiTheme="minorHAnsi" w:hAnsiTheme="minorHAnsi" w:cstheme="minorHAnsi"/>
          <w:b w:val="0"/>
          <w:lang w:val="sk-SK"/>
        </w:rPr>
        <w:t xml:space="preserve"> je</w:t>
      </w:r>
      <w:r w:rsidRPr="004C4208">
        <w:rPr>
          <w:rFonts w:asciiTheme="minorHAnsi" w:hAnsiTheme="minorHAnsi" w:cstheme="minorHAnsi"/>
          <w:b w:val="0"/>
          <w:lang w:val="sk-SK"/>
        </w:rPr>
        <w:t xml:space="preserve"> významnou formou aktívnej účasti občanov na riešení otázok výchovy detí a mládeže a na riadení škôl a výchovných zariadení.Rodičovské združenie plní úlohu poradného orgánu riaditeľa školy. </w:t>
      </w:r>
    </w:p>
    <w:p w:rsidR="00415A6A" w:rsidRPr="004C4208" w:rsidRDefault="00254C5A" w:rsidP="0096648E">
      <w:pPr>
        <w:pStyle w:val="Nadpis1"/>
        <w:tabs>
          <w:tab w:val="left" w:pos="426"/>
        </w:tabs>
        <w:spacing w:before="120" w:after="120"/>
        <w:ind w:left="426" w:right="113" w:hanging="426"/>
        <w:jc w:val="both"/>
        <w:rPr>
          <w:rFonts w:asciiTheme="minorHAnsi" w:hAnsiTheme="minorHAnsi" w:cstheme="minorHAnsi"/>
          <w:b w:val="0"/>
          <w:lang w:val="sk-SK"/>
        </w:rPr>
      </w:pPr>
      <w:r>
        <w:rPr>
          <w:rFonts w:asciiTheme="minorHAnsi" w:hAnsiTheme="minorHAnsi" w:cstheme="minorHAnsi"/>
          <w:b w:val="0"/>
          <w:lang w:val="sk-SK"/>
        </w:rPr>
        <w:t>4</w:t>
      </w:r>
      <w:r w:rsidR="00415A6A" w:rsidRPr="004C4208">
        <w:rPr>
          <w:rFonts w:asciiTheme="minorHAnsi" w:hAnsiTheme="minorHAnsi" w:cstheme="minorHAnsi"/>
          <w:b w:val="0"/>
          <w:lang w:val="sk-SK"/>
        </w:rPr>
        <w:t>.</w:t>
      </w:r>
      <w:r w:rsidR="00415A6A" w:rsidRPr="004C4208">
        <w:rPr>
          <w:rFonts w:asciiTheme="minorHAnsi" w:hAnsiTheme="minorHAnsi" w:cstheme="minorHAnsi"/>
          <w:b w:val="0"/>
          <w:lang w:val="sk-SK"/>
        </w:rPr>
        <w:tab/>
        <w:t xml:space="preserve">Rodičovské združenie plní podľa potreby ďalšie úlohy v prospech školy, pomáha pri výchove žiakov predovšetkým </w:t>
      </w:r>
      <w:r w:rsidR="0096648E" w:rsidRPr="004C4208">
        <w:rPr>
          <w:rFonts w:asciiTheme="minorHAnsi" w:hAnsiTheme="minorHAnsi" w:cstheme="minorHAnsi"/>
          <w:b w:val="0"/>
          <w:lang w:val="sk-SK"/>
        </w:rPr>
        <w:t>v čase mimo školy</w:t>
      </w:r>
      <w:r w:rsidR="00415A6A" w:rsidRPr="004C4208">
        <w:rPr>
          <w:rFonts w:asciiTheme="minorHAnsi" w:hAnsiTheme="minorHAnsi" w:cstheme="minorHAnsi"/>
          <w:b w:val="0"/>
          <w:lang w:val="sk-SK"/>
        </w:rPr>
        <w:t xml:space="preserve">, pomáha  spolupôsobiť pri ochrane detí a mládeže pred škodlivými vplyvmi, nezasahuje do výchovno-vzdelávacieho procesu školy, ale pomáha vytvárať podmienky pre jeho priaznivý priebeh a podporuje ho.  </w:t>
      </w:r>
    </w:p>
    <w:p w:rsidR="00415A6A" w:rsidRDefault="0096648E" w:rsidP="00415A6A">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7</w:t>
      </w:r>
      <w:r w:rsidR="00415A6A" w:rsidRPr="004C4208">
        <w:rPr>
          <w:rFonts w:asciiTheme="minorHAnsi" w:hAnsiTheme="minorHAnsi" w:cstheme="minorHAnsi"/>
          <w:b w:val="0"/>
          <w:lang w:val="sk-SK"/>
        </w:rPr>
        <w:t>.</w:t>
      </w:r>
      <w:r w:rsidR="00415A6A" w:rsidRPr="004C4208">
        <w:rPr>
          <w:rFonts w:asciiTheme="minorHAnsi" w:hAnsiTheme="minorHAnsi" w:cstheme="minorHAnsi"/>
          <w:b w:val="0"/>
          <w:lang w:val="sk-SK"/>
        </w:rPr>
        <w:tab/>
        <w:t>Ak majú rodičia pochybnosti o správnosti klasifikácie, môžu do troch dní odo dňa, kedy sa dozvedeli výslednú známku, požiadať riaditeľa školy, aby bol žiak preskúšaný pred komisiou.</w:t>
      </w:r>
    </w:p>
    <w:p w:rsidR="003616FD" w:rsidRPr="004C4208" w:rsidRDefault="003616FD" w:rsidP="00415A6A">
      <w:pPr>
        <w:pStyle w:val="Nadpis1"/>
        <w:tabs>
          <w:tab w:val="left" w:pos="426"/>
        </w:tabs>
        <w:spacing w:before="120" w:after="120"/>
        <w:ind w:left="426" w:right="113" w:hanging="426"/>
        <w:jc w:val="both"/>
        <w:rPr>
          <w:rFonts w:asciiTheme="minorHAnsi" w:hAnsiTheme="minorHAnsi" w:cstheme="minorHAnsi"/>
          <w:b w:val="0"/>
          <w:lang w:val="sk-SK"/>
        </w:rPr>
      </w:pPr>
      <w:r>
        <w:rPr>
          <w:rFonts w:asciiTheme="minorHAnsi" w:hAnsiTheme="minorHAnsi" w:cstheme="minorHAnsi"/>
          <w:b w:val="0"/>
          <w:lang w:val="sk-SK"/>
        </w:rPr>
        <w:t>8</w:t>
      </w:r>
      <w:r w:rsidRPr="004B4C70">
        <w:rPr>
          <w:rFonts w:asciiTheme="minorHAnsi" w:hAnsiTheme="minorHAnsi" w:cstheme="minorHAnsi"/>
          <w:b w:val="0"/>
          <w:lang w:val="sk-SK"/>
        </w:rPr>
        <w:t xml:space="preserve">.     </w:t>
      </w:r>
      <w:r w:rsidRPr="004B4C70">
        <w:rPr>
          <w:rFonts w:asciiTheme="minorHAnsi" w:hAnsiTheme="minorHAnsi" w:cstheme="minorHAnsi"/>
          <w:b w:val="0"/>
          <w:bCs w:val="0"/>
          <w:lang w:val="sk-SK"/>
        </w:rPr>
        <w:t xml:space="preserve">Rodič je povinný informovať triedneho učiteľa do 48 hodín o dôvodoch každej </w:t>
      </w:r>
      <w:r w:rsidRPr="004B4C70">
        <w:rPr>
          <w:rFonts w:asciiTheme="minorHAnsi" w:hAnsiTheme="minorHAnsi" w:cstheme="minorHAnsi"/>
          <w:b w:val="0"/>
          <w:bCs w:val="0"/>
          <w:lang w:val="sk-SK"/>
        </w:rPr>
        <w:lastRenderedPageBreak/>
        <w:t>absencie, a to: telefonicky, elektronicky, alebo osobne. V opačnom prípade je absenciu považovaná za neospravedlnenú.</w:t>
      </w:r>
    </w:p>
    <w:p w:rsidR="0096648E" w:rsidRPr="004C4208" w:rsidRDefault="0096648E" w:rsidP="0052740E">
      <w:pPr>
        <w:pStyle w:val="Nadpis1"/>
        <w:tabs>
          <w:tab w:val="left" w:pos="426"/>
        </w:tabs>
        <w:spacing w:before="120" w:after="120"/>
        <w:ind w:left="0" w:right="113"/>
        <w:jc w:val="both"/>
        <w:rPr>
          <w:rFonts w:asciiTheme="minorHAnsi" w:hAnsiTheme="minorHAnsi" w:cstheme="minorHAnsi"/>
          <w:b w:val="0"/>
          <w:lang w:val="sk-SK"/>
        </w:rPr>
      </w:pPr>
    </w:p>
    <w:p w:rsidR="00DF1BA2" w:rsidRPr="004C4208" w:rsidRDefault="00DF1BA2" w:rsidP="0096648E">
      <w:pPr>
        <w:widowControl/>
        <w:shd w:val="clear" w:color="auto" w:fill="FFFFFF"/>
        <w:spacing w:after="240"/>
        <w:rPr>
          <w:rFonts w:eastAsia="Times New Roman" w:cstheme="minorHAnsi"/>
          <w:b/>
          <w:bCs/>
          <w:sz w:val="24"/>
          <w:szCs w:val="24"/>
          <w:lang w:val="sk-SK" w:eastAsia="sk-SK"/>
        </w:rPr>
      </w:pPr>
    </w:p>
    <w:p w:rsidR="00DF1BA2" w:rsidRPr="004C4208" w:rsidRDefault="00DF1BA2" w:rsidP="0096648E">
      <w:pPr>
        <w:widowControl/>
        <w:shd w:val="clear" w:color="auto" w:fill="FFFFFF"/>
        <w:spacing w:after="240"/>
        <w:rPr>
          <w:rFonts w:eastAsia="Times New Roman" w:cstheme="minorHAnsi"/>
          <w:b/>
          <w:bCs/>
          <w:sz w:val="24"/>
          <w:szCs w:val="24"/>
          <w:lang w:val="sk-SK" w:eastAsia="sk-SK"/>
        </w:rPr>
      </w:pPr>
    </w:p>
    <w:p w:rsidR="0096648E" w:rsidRPr="004C4208" w:rsidRDefault="00DF1BA2" w:rsidP="0096648E">
      <w:pPr>
        <w:widowControl/>
        <w:shd w:val="clear" w:color="auto" w:fill="FFFFFF"/>
        <w:spacing w:after="240"/>
        <w:rPr>
          <w:rFonts w:eastAsia="Times New Roman" w:cstheme="minorHAnsi"/>
          <w:sz w:val="24"/>
          <w:szCs w:val="24"/>
          <w:lang w:val="sk-SK" w:eastAsia="sk-SK"/>
        </w:rPr>
      </w:pPr>
      <w:r w:rsidRPr="004C4208">
        <w:rPr>
          <w:rFonts w:eastAsia="Times New Roman" w:cstheme="minorHAnsi"/>
          <w:b/>
          <w:bCs/>
          <w:sz w:val="24"/>
          <w:szCs w:val="24"/>
          <w:lang w:val="sk-SK" w:eastAsia="sk-SK"/>
        </w:rPr>
        <w:t xml:space="preserve">Rodič /zákonný zástupca/ má právo v zmysle </w:t>
      </w:r>
      <w:r w:rsidRPr="004C4208">
        <w:rPr>
          <w:rFonts w:cstheme="minorHAnsi"/>
          <w:b/>
          <w:bCs/>
          <w:sz w:val="24"/>
          <w:szCs w:val="24"/>
          <w:shd w:val="clear" w:color="auto" w:fill="FFFFFF"/>
          <w:lang w:val="sk-SK"/>
        </w:rPr>
        <w:t>§ 144 ods.5 a ods.6 Školského zákona:</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žiadať, aby sa v rámci výchovy a vzdelávania v š</w:t>
      </w:r>
      <w:r w:rsidR="00DF1BA2" w:rsidRPr="004C4208">
        <w:rPr>
          <w:rFonts w:eastAsia="Times New Roman" w:cstheme="minorHAnsi"/>
          <w:sz w:val="24"/>
          <w:szCs w:val="24"/>
          <w:lang w:val="sk-SK" w:eastAsia="sk-SK"/>
        </w:rPr>
        <w:t xml:space="preserve">kole alebo v školskom zariadení </w:t>
      </w:r>
      <w:r w:rsidRPr="004C4208">
        <w:rPr>
          <w:rFonts w:eastAsia="Times New Roman" w:cstheme="minorHAnsi"/>
          <w:sz w:val="24"/>
          <w:szCs w:val="24"/>
          <w:lang w:val="sk-SK" w:eastAsia="sk-SK"/>
        </w:rPr>
        <w:t>poskytovali žiakom informácie a vedomost</w:t>
      </w:r>
      <w:r w:rsidR="005D5F82">
        <w:rPr>
          <w:rFonts w:eastAsia="Times New Roman" w:cstheme="minorHAnsi"/>
          <w:sz w:val="24"/>
          <w:szCs w:val="24"/>
          <w:lang w:val="sk-SK" w:eastAsia="sk-SK"/>
        </w:rPr>
        <w:t>i</w:t>
      </w:r>
      <w:r w:rsidRPr="004C4208">
        <w:rPr>
          <w:rFonts w:eastAsia="Times New Roman" w:cstheme="minorHAnsi"/>
          <w:sz w:val="24"/>
          <w:szCs w:val="24"/>
          <w:lang w:val="sk-SK" w:eastAsia="sk-SK"/>
        </w:rPr>
        <w:t xml:space="preserve"> vecne a mnohostranne v súlade so súčasným poznaním sveta a v súlade s princípmi a cieľmi výchovy a vzdelávania,</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oboznámiť sa s výchovno-vzdelávacím programom školy a školským poriadkom,</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byť informovaný o výchovno-vzdelávacích výsledkoch svojho dieťaťa,</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na poskytnutie poradenských služieb vo výchove a vzdelávaní svojho dieťaťa,</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zúčastňovať sa výchovy a vzdelávania po predchádzajúcom súhlase riaditeľa školy,</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vyjadrovať sa k výchovno-vzdelávaciemu programu školy prostredníctvom orgánov školskej samosprávy,</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byť prítomný na komisionálnom preskúšaní svojho dieťaťa po predchádzajúcom súhlase riaditeľa školy,</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na vyriešenie podnetov, sťažností,</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na vydanie potvrdenia o návšteve školy, odpisu vysvedčenia,</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na prístup k dokumentom vydaným školou, ktoré sa priamo alebo nepriamo dotýkajú jeho dieťaťa,</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sledovať vývin orientácie školy a vyjadrovať svoj názor na vývoj školy,</w:t>
      </w:r>
    </w:p>
    <w:p w:rsidR="0096648E" w:rsidRPr="004C4208" w:rsidRDefault="0096648E" w:rsidP="00DF1BA2">
      <w:pPr>
        <w:pStyle w:val="Odsekzoznamu"/>
        <w:widowControl/>
        <w:numPr>
          <w:ilvl w:val="0"/>
          <w:numId w:val="17"/>
        </w:numPr>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poznať účel a spôsob využívania finančných prostriedkov a predmetov, ktoré rodič daroval škole.</w:t>
      </w:r>
    </w:p>
    <w:p w:rsidR="0096648E" w:rsidRDefault="0096648E" w:rsidP="00DF1BA2">
      <w:pPr>
        <w:widowControl/>
        <w:shd w:val="clear" w:color="auto" w:fill="FFFFFF"/>
        <w:spacing w:after="240"/>
        <w:jc w:val="both"/>
        <w:rPr>
          <w:rFonts w:eastAsia="Times New Roman" w:cstheme="minorHAnsi"/>
          <w:sz w:val="24"/>
          <w:szCs w:val="24"/>
          <w:lang w:val="sk-SK" w:eastAsia="sk-SK"/>
        </w:rPr>
      </w:pPr>
      <w:r w:rsidRPr="004C4208">
        <w:rPr>
          <w:rFonts w:eastAsia="Times New Roman" w:cstheme="minorHAnsi"/>
          <w:sz w:val="24"/>
          <w:szCs w:val="24"/>
          <w:lang w:val="sk-SK" w:eastAsia="sk-SK"/>
        </w:rPr>
        <w:t> </w:t>
      </w:r>
    </w:p>
    <w:p w:rsidR="005D5F82" w:rsidRPr="004C4208" w:rsidRDefault="005D5F82" w:rsidP="00DF1BA2">
      <w:pPr>
        <w:widowControl/>
        <w:shd w:val="clear" w:color="auto" w:fill="FFFFFF"/>
        <w:spacing w:after="240"/>
        <w:jc w:val="both"/>
        <w:rPr>
          <w:rFonts w:eastAsia="Times New Roman" w:cstheme="minorHAnsi"/>
          <w:sz w:val="24"/>
          <w:szCs w:val="24"/>
          <w:lang w:val="sk-SK" w:eastAsia="sk-SK"/>
        </w:rPr>
      </w:pPr>
    </w:p>
    <w:p w:rsidR="00DF1BA2" w:rsidRPr="004C4208" w:rsidRDefault="00DF1BA2" w:rsidP="0096648E">
      <w:pPr>
        <w:widowControl/>
        <w:shd w:val="clear" w:color="auto" w:fill="FFFFFF"/>
        <w:spacing w:after="240"/>
        <w:rPr>
          <w:rFonts w:eastAsia="Times New Roman" w:cstheme="minorHAnsi"/>
          <w:b/>
          <w:bCs/>
          <w:sz w:val="24"/>
          <w:szCs w:val="24"/>
          <w:lang w:val="sk-SK" w:eastAsia="sk-SK"/>
        </w:rPr>
      </w:pPr>
      <w:r w:rsidRPr="004C4208">
        <w:rPr>
          <w:rFonts w:eastAsia="Times New Roman" w:cstheme="minorHAnsi"/>
          <w:b/>
          <w:bCs/>
          <w:sz w:val="24"/>
          <w:szCs w:val="24"/>
          <w:lang w:val="sk-SK" w:eastAsia="sk-SK"/>
        </w:rPr>
        <w:t xml:space="preserve">Rodič /zákonný zástupca/ má povinnosť  v zmysle </w:t>
      </w:r>
      <w:r w:rsidRPr="004C4208">
        <w:rPr>
          <w:rFonts w:cstheme="minorHAnsi"/>
          <w:b/>
          <w:bCs/>
          <w:sz w:val="24"/>
          <w:szCs w:val="24"/>
          <w:shd w:val="clear" w:color="auto" w:fill="FFFFFF"/>
          <w:lang w:val="sk-SK"/>
        </w:rPr>
        <w:t>§ 144 ods.7 a ods.8 Školského zákona:</w:t>
      </w:r>
      <w:r w:rsidR="0096648E" w:rsidRPr="004C4208">
        <w:rPr>
          <w:rFonts w:eastAsia="Times New Roman" w:cstheme="minorHAnsi"/>
          <w:b/>
          <w:bCs/>
          <w:sz w:val="24"/>
          <w:szCs w:val="24"/>
          <w:lang w:val="sk-SK" w:eastAsia="sk-SK"/>
        </w:rPr>
        <w:t> </w:t>
      </w:r>
    </w:p>
    <w:p w:rsidR="0096648E" w:rsidRPr="004C4208" w:rsidRDefault="0096648E" w:rsidP="00DF1BA2">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vytvoriť pre dieťa podmienky na prípravu na výchovu a vzdelávanie v škole a na plnenie školských povinností,</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dodržiavať podmienky výchovno-vzdelávacieho procesu svojho dieťaťa určené školským poriadkom,</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dbať na sociálne a kultúrne zázemie dieťaťa a rešpektovať jeho špeciálne výchovnovzdelávacie potreby,</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lastRenderedPageBreak/>
        <w:t xml:space="preserve"> informovať školu o  zmene zdravotnej spôsobilosti jeho dieťaťa, jeho zdravotných problémoch alebo iných závažných skutočnostiach, ktoré by mohli mať vplyv na priebeh výchovy a vzdelávania,</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nahradiť škodu, ktorú žiak úmyselne zavinil škole alebo spolužiakom,</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včas ospravedlňovať neprítomnosť svojho dieťaťa v škole na vyučovaní bez zbytočného odkladu, v odôvodnených prípadoch predložiť lekárske potvrdenie o chorobe,</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zabezpečiť dieťaťu školské pomôcky nevyhnutné pre riadny priebeh vzdelávacieho procesu,</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zaujímať sa o prospech a správanie svojho dieťaťa (informácie môže získať na schôdzkach rodičovských združení a v čase konzultačných hodín vyučujúcich),</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dodržiavať v plnom rozsahu podmienky, stanovené všetkými legislatívnymi normami, ktoré sa týkajú školy,</w:t>
      </w:r>
    </w:p>
    <w:p w:rsidR="0096648E" w:rsidRPr="004C4208" w:rsidRDefault="0096648E" w:rsidP="0096648E">
      <w:pPr>
        <w:pStyle w:val="Odsekzoznamu"/>
        <w:widowControl/>
        <w:numPr>
          <w:ilvl w:val="0"/>
          <w:numId w:val="18"/>
        </w:numPr>
        <w:shd w:val="clear" w:color="auto" w:fill="FFFFFF"/>
        <w:spacing w:after="240"/>
        <w:rPr>
          <w:rFonts w:eastAsia="Times New Roman" w:cstheme="minorHAnsi"/>
          <w:sz w:val="24"/>
          <w:szCs w:val="24"/>
          <w:lang w:val="sk-SK" w:eastAsia="sk-SK"/>
        </w:rPr>
      </w:pPr>
      <w:r w:rsidRPr="004C4208">
        <w:rPr>
          <w:rFonts w:eastAsia="Times New Roman" w:cstheme="minorHAnsi"/>
          <w:sz w:val="24"/>
          <w:szCs w:val="24"/>
          <w:lang w:val="sk-SK" w:eastAsia="sk-SK"/>
        </w:rPr>
        <w:t xml:space="preserve">poznať pravidlá a tento školský poriadok a viesť k </w:t>
      </w:r>
      <w:r w:rsidR="00DF1BA2" w:rsidRPr="004C4208">
        <w:rPr>
          <w:rFonts w:eastAsia="Times New Roman" w:cstheme="minorHAnsi"/>
          <w:sz w:val="24"/>
          <w:szCs w:val="24"/>
          <w:lang w:val="sk-SK" w:eastAsia="sk-SK"/>
        </w:rPr>
        <w:t>ich dodržiavaniu aj svoje dieťa</w:t>
      </w:r>
    </w:p>
    <w:p w:rsidR="000F255B" w:rsidRPr="004C4208" w:rsidRDefault="000F255B" w:rsidP="000F255B">
      <w:pPr>
        <w:widowControl/>
        <w:shd w:val="clear" w:color="auto" w:fill="FFFFFF"/>
        <w:spacing w:after="240"/>
        <w:rPr>
          <w:rFonts w:eastAsia="Times New Roman" w:cstheme="minorHAnsi"/>
          <w:b/>
          <w:bCs/>
          <w:sz w:val="24"/>
          <w:szCs w:val="24"/>
          <w:lang w:val="sk-SK" w:eastAsia="sk-SK"/>
        </w:rPr>
      </w:pPr>
      <w:r w:rsidRPr="004C4208">
        <w:rPr>
          <w:rFonts w:eastAsia="Times New Roman" w:cstheme="minorHAnsi"/>
          <w:b/>
          <w:bCs/>
          <w:sz w:val="24"/>
          <w:szCs w:val="24"/>
          <w:lang w:val="sk-SK" w:eastAsia="sk-SK"/>
        </w:rPr>
        <w:t xml:space="preserve">Rodič /zákonný zástupca/ má povinnosť  v zmysle </w:t>
      </w:r>
      <w:r w:rsidRPr="004C4208">
        <w:rPr>
          <w:rFonts w:cstheme="minorHAnsi"/>
          <w:b/>
          <w:bCs/>
          <w:sz w:val="24"/>
          <w:szCs w:val="24"/>
          <w:shd w:val="clear" w:color="auto" w:fill="FFFFFF"/>
          <w:lang w:val="sk-SK"/>
        </w:rPr>
        <w:t>§ 144 ods.9 a ods.10 Školského zákona:</w:t>
      </w:r>
      <w:r w:rsidRPr="004C4208">
        <w:rPr>
          <w:rFonts w:eastAsia="Times New Roman" w:cstheme="minorHAnsi"/>
          <w:b/>
          <w:bCs/>
          <w:sz w:val="24"/>
          <w:szCs w:val="24"/>
          <w:lang w:val="sk-SK" w:eastAsia="sk-SK"/>
        </w:rPr>
        <w:t> </w:t>
      </w:r>
    </w:p>
    <w:p w:rsidR="000F255B" w:rsidRPr="004C4208" w:rsidRDefault="000F255B" w:rsidP="000F255B">
      <w:pPr>
        <w:pStyle w:val="Odsekzoznamu"/>
        <w:widowControl/>
        <w:numPr>
          <w:ilvl w:val="0"/>
          <w:numId w:val="21"/>
        </w:numPr>
        <w:shd w:val="clear" w:color="auto" w:fill="FFFFFF"/>
        <w:spacing w:before="75"/>
        <w:jc w:val="both"/>
        <w:rPr>
          <w:rFonts w:eastAsia="Times New Roman" w:cstheme="minorHAnsi"/>
          <w:sz w:val="24"/>
          <w:szCs w:val="24"/>
          <w:lang w:val="sk-SK" w:eastAsia="sk-SK"/>
        </w:rPr>
      </w:pPr>
      <w:r w:rsidRPr="004C4208">
        <w:rPr>
          <w:rFonts w:eastAsia="Times New Roman" w:cstheme="minorHAnsi"/>
          <w:sz w:val="24"/>
          <w:szCs w:val="24"/>
          <w:lang w:val="sk-SK" w:eastAsia="sk-SK"/>
        </w:rPr>
        <w:t>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0F255B" w:rsidRPr="004C4208" w:rsidRDefault="000F255B" w:rsidP="000F255B">
      <w:pPr>
        <w:widowControl/>
        <w:shd w:val="clear" w:color="auto" w:fill="FFFFFF"/>
        <w:spacing w:before="75"/>
        <w:ind w:left="150"/>
        <w:jc w:val="both"/>
        <w:rPr>
          <w:rFonts w:eastAsia="Times New Roman" w:cstheme="minorHAnsi"/>
          <w:sz w:val="24"/>
          <w:szCs w:val="24"/>
          <w:lang w:val="sk-SK" w:eastAsia="sk-SK"/>
        </w:rPr>
      </w:pPr>
    </w:p>
    <w:p w:rsidR="000F255B" w:rsidRPr="004C4208" w:rsidRDefault="000F255B" w:rsidP="000F255B">
      <w:pPr>
        <w:pStyle w:val="Odsekzoznamu"/>
        <w:widowControl/>
        <w:numPr>
          <w:ilvl w:val="0"/>
          <w:numId w:val="21"/>
        </w:numPr>
        <w:shd w:val="clear" w:color="auto" w:fill="FFFFFF"/>
        <w:spacing w:before="75"/>
        <w:jc w:val="both"/>
        <w:rPr>
          <w:rFonts w:eastAsia="Times New Roman" w:cstheme="minorHAnsi"/>
          <w:sz w:val="24"/>
          <w:szCs w:val="24"/>
          <w:lang w:val="sk-SK" w:eastAsia="sk-SK"/>
        </w:rPr>
      </w:pPr>
      <w:r w:rsidRPr="004C4208">
        <w:rPr>
          <w:rFonts w:eastAsia="Times New Roman" w:cstheme="minorHAnsi"/>
          <w:sz w:val="24"/>
          <w:szCs w:val="24"/>
          <w:lang w:val="sk-SK" w:eastAsia="sk-SK"/>
        </w:rPr>
        <w:t>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w:t>
      </w:r>
    </w:p>
    <w:p w:rsidR="000F255B" w:rsidRPr="004C4208" w:rsidRDefault="000F255B" w:rsidP="000F255B">
      <w:pPr>
        <w:pStyle w:val="Odsekzoznamu"/>
        <w:rPr>
          <w:rFonts w:eastAsia="Times New Roman" w:cstheme="minorHAnsi"/>
          <w:sz w:val="24"/>
          <w:szCs w:val="24"/>
          <w:lang w:val="sk-SK" w:eastAsia="sk-SK"/>
        </w:rPr>
      </w:pPr>
    </w:p>
    <w:p w:rsidR="000F255B" w:rsidRPr="004C4208" w:rsidRDefault="000F255B" w:rsidP="000F255B">
      <w:pPr>
        <w:pStyle w:val="Odsekzoznamu"/>
        <w:widowControl/>
        <w:numPr>
          <w:ilvl w:val="0"/>
          <w:numId w:val="21"/>
        </w:numPr>
        <w:shd w:val="clear" w:color="auto" w:fill="FFFFFF"/>
        <w:spacing w:before="75"/>
        <w:jc w:val="both"/>
        <w:rPr>
          <w:rFonts w:eastAsia="Times New Roman" w:cstheme="minorHAnsi"/>
          <w:sz w:val="24"/>
          <w:szCs w:val="24"/>
          <w:lang w:val="sk-SK" w:eastAsia="sk-SK"/>
        </w:rPr>
      </w:pPr>
      <w:r w:rsidRPr="004C4208">
        <w:rPr>
          <w:rFonts w:cstheme="minorHAnsi"/>
          <w:sz w:val="24"/>
          <w:szCs w:val="24"/>
          <w:shd w:val="clear" w:color="auto" w:fill="FFFFFF"/>
          <w:lang w:val="sk-SK"/>
        </w:rPr>
        <w:t>Plnoletý žiak sa ospravedlňuje sám spôsobom uvedeným v odsekoch 1 a 2</w:t>
      </w:r>
    </w:p>
    <w:p w:rsidR="000F255B" w:rsidRPr="004C4208" w:rsidRDefault="000F255B" w:rsidP="000F255B">
      <w:pPr>
        <w:pStyle w:val="Odsekzoznamu"/>
        <w:widowControl/>
        <w:shd w:val="clear" w:color="auto" w:fill="FFFFFF"/>
        <w:spacing w:after="240"/>
        <w:ind w:left="510"/>
        <w:rPr>
          <w:rFonts w:eastAsia="Times New Roman" w:cstheme="minorHAnsi"/>
          <w:sz w:val="24"/>
          <w:szCs w:val="24"/>
          <w:lang w:val="sk-SK" w:eastAsia="sk-SK"/>
        </w:rPr>
      </w:pPr>
    </w:p>
    <w:p w:rsidR="0096648E" w:rsidRPr="004C4208" w:rsidRDefault="0096648E" w:rsidP="0096648E">
      <w:pPr>
        <w:pStyle w:val="Nadpis1"/>
        <w:tabs>
          <w:tab w:val="left" w:pos="426"/>
        </w:tabs>
        <w:spacing w:before="120" w:after="120"/>
        <w:ind w:left="0" w:right="113"/>
        <w:jc w:val="both"/>
        <w:rPr>
          <w:rFonts w:asciiTheme="minorHAnsi" w:hAnsiTheme="minorHAnsi" w:cstheme="minorHAnsi"/>
          <w:b w:val="0"/>
          <w:lang w:val="sk-SK"/>
        </w:rPr>
      </w:pPr>
    </w:p>
    <w:p w:rsidR="002905AC" w:rsidRPr="004C4208" w:rsidRDefault="002905AC" w:rsidP="002905AC">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w:t>
      </w:r>
      <w:r w:rsidR="000552EC" w:rsidRPr="004C4208">
        <w:rPr>
          <w:rFonts w:asciiTheme="minorHAnsi" w:hAnsiTheme="minorHAnsi" w:cstheme="minorHAnsi"/>
          <w:lang w:val="sk-SK"/>
        </w:rPr>
        <w:t>9</w:t>
      </w:r>
    </w:p>
    <w:p w:rsidR="002905AC" w:rsidRPr="004C4208" w:rsidRDefault="002905AC" w:rsidP="002905AC">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Organizácia nepedagogických zamestnancov</w:t>
      </w:r>
    </w:p>
    <w:p w:rsidR="002905AC" w:rsidRPr="004C4208" w:rsidRDefault="002905AC" w:rsidP="0054766E">
      <w:pPr>
        <w:pStyle w:val="Nzov"/>
        <w:numPr>
          <w:ilvl w:val="0"/>
          <w:numId w:val="6"/>
        </w:numPr>
        <w:ind w:left="426" w:hanging="426"/>
        <w:jc w:val="left"/>
        <w:rPr>
          <w:rFonts w:asciiTheme="minorHAnsi" w:eastAsia="Arial" w:hAnsiTheme="minorHAnsi" w:cstheme="minorHAnsi"/>
          <w:b w:val="0"/>
          <w:bCs/>
          <w:sz w:val="24"/>
          <w:szCs w:val="24"/>
          <w:lang w:eastAsia="en-US"/>
        </w:rPr>
      </w:pPr>
      <w:r w:rsidRPr="004C4208">
        <w:rPr>
          <w:rFonts w:asciiTheme="minorHAnsi" w:eastAsia="Arial" w:hAnsiTheme="minorHAnsi" w:cstheme="minorHAnsi"/>
          <w:b w:val="0"/>
          <w:bCs/>
          <w:sz w:val="24"/>
          <w:szCs w:val="24"/>
          <w:lang w:eastAsia="en-US"/>
        </w:rPr>
        <w:t>Pracovná doba nepedagogických pracovníkov školy:</w:t>
      </w:r>
    </w:p>
    <w:p w:rsidR="002905AC" w:rsidRPr="004C4208" w:rsidRDefault="002905AC" w:rsidP="002905AC">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ab/>
        <w:t>Školník, údržbár</w:t>
      </w:r>
      <w:r w:rsidRPr="004C4208">
        <w:rPr>
          <w:rFonts w:asciiTheme="minorHAnsi" w:hAnsiTheme="minorHAnsi" w:cstheme="minorHAnsi"/>
          <w:b w:val="0"/>
          <w:lang w:val="sk-SK"/>
        </w:rPr>
        <w:tab/>
      </w:r>
      <w:r w:rsidRPr="004C4208">
        <w:rPr>
          <w:rFonts w:asciiTheme="minorHAnsi" w:hAnsiTheme="minorHAnsi" w:cstheme="minorHAnsi"/>
          <w:b w:val="0"/>
          <w:lang w:val="sk-SK"/>
        </w:rPr>
        <w:tab/>
      </w:r>
      <w:r w:rsidRPr="004C4208">
        <w:rPr>
          <w:rFonts w:asciiTheme="minorHAnsi" w:hAnsiTheme="minorHAnsi" w:cstheme="minorHAnsi"/>
          <w:b w:val="0"/>
          <w:lang w:val="sk-SK"/>
        </w:rPr>
        <w:tab/>
        <w:t>07.00 – 15.30 hod.</w:t>
      </w:r>
    </w:p>
    <w:p w:rsidR="002905AC" w:rsidRPr="004C4208" w:rsidRDefault="002905AC" w:rsidP="002905AC">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lastRenderedPageBreak/>
        <w:tab/>
        <w:t>Upratovačky – denne</w:t>
      </w:r>
      <w:r w:rsidRPr="004C4208">
        <w:rPr>
          <w:rFonts w:asciiTheme="minorHAnsi" w:hAnsiTheme="minorHAnsi" w:cstheme="minorHAnsi"/>
          <w:b w:val="0"/>
          <w:lang w:val="sk-SK"/>
        </w:rPr>
        <w:tab/>
      </w:r>
      <w:r w:rsidRPr="004C4208">
        <w:rPr>
          <w:rFonts w:asciiTheme="minorHAnsi" w:hAnsiTheme="minorHAnsi" w:cstheme="minorHAnsi"/>
          <w:b w:val="0"/>
          <w:lang w:val="sk-SK"/>
        </w:rPr>
        <w:tab/>
        <w:t>13.00 – 18.30 hod.</w:t>
      </w:r>
    </w:p>
    <w:p w:rsidR="002905AC" w:rsidRPr="004C4208" w:rsidRDefault="002905AC" w:rsidP="002905AC">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ab/>
        <w:t>Upratovačky – počas služby</w:t>
      </w:r>
      <w:r w:rsidRPr="004C4208">
        <w:rPr>
          <w:rFonts w:asciiTheme="minorHAnsi" w:hAnsiTheme="minorHAnsi" w:cstheme="minorHAnsi"/>
          <w:b w:val="0"/>
          <w:lang w:val="sk-SK"/>
        </w:rPr>
        <w:tab/>
        <w:t>07.00 – 13.00 hod.</w:t>
      </w:r>
    </w:p>
    <w:p w:rsidR="002905AC" w:rsidRPr="004C4208" w:rsidRDefault="002905AC" w:rsidP="002905AC">
      <w:pPr>
        <w:pStyle w:val="Nadpis1"/>
        <w:tabs>
          <w:tab w:val="left" w:pos="426"/>
        </w:tabs>
        <w:spacing w:before="120" w:after="120"/>
        <w:ind w:left="0" w:right="113"/>
        <w:jc w:val="both"/>
        <w:rPr>
          <w:rFonts w:asciiTheme="minorHAnsi" w:hAnsiTheme="minorHAnsi" w:cstheme="minorHAnsi"/>
          <w:b w:val="0"/>
          <w:lang w:val="sk-SK"/>
        </w:rPr>
      </w:pPr>
      <w:r w:rsidRPr="004C4208">
        <w:rPr>
          <w:rFonts w:asciiTheme="minorHAnsi" w:hAnsiTheme="minorHAnsi" w:cstheme="minorHAnsi"/>
          <w:b w:val="0"/>
          <w:lang w:val="sk-SK"/>
        </w:rPr>
        <w:tab/>
      </w:r>
    </w:p>
    <w:p w:rsidR="002905AC" w:rsidRPr="004C4208" w:rsidRDefault="002905AC" w:rsidP="002905AC">
      <w:pPr>
        <w:pStyle w:val="Nadpis1"/>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2. </w:t>
      </w:r>
      <w:r w:rsidRPr="004C4208">
        <w:rPr>
          <w:rFonts w:asciiTheme="minorHAnsi" w:hAnsiTheme="minorHAnsi" w:cstheme="minorHAnsi"/>
          <w:b w:val="0"/>
          <w:lang w:val="sk-SK"/>
        </w:rPr>
        <w:tab/>
        <w:t>Povinnosti sú uvedené v pracovných náplniach a v povinnostiach služby.</w:t>
      </w:r>
    </w:p>
    <w:p w:rsidR="002905AC" w:rsidRPr="004C4208" w:rsidRDefault="002905AC" w:rsidP="002905AC">
      <w:pPr>
        <w:pStyle w:val="Nadpis1"/>
        <w:tabs>
          <w:tab w:val="left" w:pos="426"/>
        </w:tabs>
        <w:spacing w:before="120" w:after="120"/>
        <w:ind w:left="0" w:right="113"/>
        <w:jc w:val="both"/>
        <w:rPr>
          <w:rFonts w:asciiTheme="minorHAnsi" w:hAnsiTheme="minorHAnsi" w:cstheme="minorHAnsi"/>
          <w:b w:val="0"/>
          <w:lang w:val="sk-SK"/>
        </w:rPr>
      </w:pPr>
    </w:p>
    <w:p w:rsidR="0067515D" w:rsidRPr="004C4208" w:rsidRDefault="0067515D" w:rsidP="0067515D">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ČI.</w:t>
      </w:r>
      <w:r w:rsidR="000552EC" w:rsidRPr="004C4208">
        <w:rPr>
          <w:rFonts w:asciiTheme="minorHAnsi" w:hAnsiTheme="minorHAnsi" w:cstheme="minorHAnsi"/>
          <w:lang w:val="sk-SK"/>
        </w:rPr>
        <w:t>10</w:t>
      </w:r>
    </w:p>
    <w:p w:rsidR="0067515D" w:rsidRPr="004C4208" w:rsidRDefault="0067515D" w:rsidP="0067515D">
      <w:pPr>
        <w:pStyle w:val="Nadpis1"/>
        <w:spacing w:before="120" w:after="120"/>
        <w:ind w:left="0" w:right="113"/>
        <w:jc w:val="center"/>
        <w:rPr>
          <w:rFonts w:asciiTheme="minorHAnsi" w:hAnsiTheme="minorHAnsi" w:cstheme="minorHAnsi"/>
          <w:lang w:val="sk-SK"/>
        </w:rPr>
      </w:pPr>
      <w:r w:rsidRPr="004C4208">
        <w:rPr>
          <w:rFonts w:asciiTheme="minorHAnsi" w:hAnsiTheme="minorHAnsi" w:cstheme="minorHAnsi"/>
          <w:lang w:val="sk-SK"/>
        </w:rPr>
        <w:t>Záverečné ustanovenia</w:t>
      </w:r>
    </w:p>
    <w:p w:rsidR="0067515D" w:rsidRPr="004C4208" w:rsidRDefault="0067515D" w:rsidP="0054766E">
      <w:pPr>
        <w:pStyle w:val="Nadpis1"/>
        <w:numPr>
          <w:ilvl w:val="0"/>
          <w:numId w:val="7"/>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S obsahom </w:t>
      </w:r>
      <w:r w:rsidR="00362D14" w:rsidRPr="004C4208">
        <w:rPr>
          <w:rFonts w:asciiTheme="minorHAnsi" w:hAnsiTheme="minorHAnsi" w:cstheme="minorHAnsi"/>
          <w:b w:val="0"/>
          <w:lang w:val="sk-SK"/>
        </w:rPr>
        <w:t>Školského</w:t>
      </w:r>
      <w:r w:rsidRPr="004C4208">
        <w:rPr>
          <w:rFonts w:asciiTheme="minorHAnsi" w:hAnsiTheme="minorHAnsi" w:cstheme="minorHAnsi"/>
          <w:b w:val="0"/>
          <w:lang w:val="sk-SK"/>
        </w:rPr>
        <w:t xml:space="preserve"> poriadku školy sa oboznámia žiaci školy na úvodných triednických hodinách na začiatku školského roka. Vnútorný poriadok školy do</w:t>
      </w:r>
      <w:r w:rsidR="000552EC" w:rsidRPr="004C4208">
        <w:rPr>
          <w:rFonts w:asciiTheme="minorHAnsi" w:hAnsiTheme="minorHAnsi" w:cstheme="minorHAnsi"/>
          <w:b w:val="0"/>
          <w:lang w:val="sk-SK"/>
        </w:rPr>
        <w:t>pĺňa Prevádzkový poriadok školy.</w:t>
      </w:r>
    </w:p>
    <w:p w:rsidR="0067515D" w:rsidRPr="004C4208" w:rsidRDefault="0067515D" w:rsidP="0054766E">
      <w:pPr>
        <w:pStyle w:val="Nadpis1"/>
        <w:numPr>
          <w:ilvl w:val="0"/>
          <w:numId w:val="7"/>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Zmeny a doplnky </w:t>
      </w:r>
      <w:r w:rsidR="00752932" w:rsidRPr="004C4208">
        <w:rPr>
          <w:rFonts w:asciiTheme="minorHAnsi" w:hAnsiTheme="minorHAnsi" w:cstheme="minorHAnsi"/>
          <w:b w:val="0"/>
          <w:lang w:val="sk-SK"/>
        </w:rPr>
        <w:t>Školského</w:t>
      </w:r>
      <w:r w:rsidRPr="004C4208">
        <w:rPr>
          <w:rFonts w:asciiTheme="minorHAnsi" w:hAnsiTheme="minorHAnsi" w:cstheme="minorHAnsi"/>
          <w:b w:val="0"/>
          <w:lang w:val="sk-SK"/>
        </w:rPr>
        <w:t xml:space="preserve"> poriadku školy schvaľuje riaditeľ školy po prerokovaní na pedagogickej rade.</w:t>
      </w:r>
    </w:p>
    <w:p w:rsidR="0067515D" w:rsidRPr="004C4208" w:rsidRDefault="00752932" w:rsidP="0054766E">
      <w:pPr>
        <w:pStyle w:val="Nadpis1"/>
        <w:numPr>
          <w:ilvl w:val="0"/>
          <w:numId w:val="7"/>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Školský</w:t>
      </w:r>
      <w:r w:rsidR="0067515D" w:rsidRPr="004C4208">
        <w:rPr>
          <w:rFonts w:asciiTheme="minorHAnsi" w:hAnsiTheme="minorHAnsi" w:cstheme="minorHAnsi"/>
          <w:b w:val="0"/>
          <w:lang w:val="sk-SK"/>
        </w:rPr>
        <w:t xml:space="preserve"> poriadok školy bol prerokovaný Pedagogickou radou školy dňa </w:t>
      </w:r>
      <w:r w:rsidRPr="004C4208">
        <w:rPr>
          <w:rFonts w:asciiTheme="minorHAnsi" w:hAnsiTheme="minorHAnsi" w:cstheme="minorHAnsi"/>
          <w:b w:val="0"/>
          <w:lang w:val="sk-SK"/>
        </w:rPr>
        <w:t>25.08.202</w:t>
      </w:r>
      <w:r w:rsidR="005D5F82">
        <w:rPr>
          <w:rFonts w:asciiTheme="minorHAnsi" w:hAnsiTheme="minorHAnsi" w:cstheme="minorHAnsi"/>
          <w:b w:val="0"/>
          <w:lang w:val="sk-SK"/>
        </w:rPr>
        <w:t>1</w:t>
      </w:r>
      <w:r w:rsidRPr="004C4208">
        <w:rPr>
          <w:rFonts w:asciiTheme="minorHAnsi" w:hAnsiTheme="minorHAnsi" w:cstheme="minorHAnsi"/>
          <w:b w:val="0"/>
          <w:lang w:val="sk-SK"/>
        </w:rPr>
        <w:t>.</w:t>
      </w:r>
    </w:p>
    <w:p w:rsidR="0067515D" w:rsidRPr="004B4C70" w:rsidRDefault="00752932" w:rsidP="004B4C70">
      <w:pPr>
        <w:pStyle w:val="Nadpis1"/>
        <w:numPr>
          <w:ilvl w:val="0"/>
          <w:numId w:val="7"/>
        </w:numPr>
        <w:tabs>
          <w:tab w:val="left" w:pos="426"/>
        </w:tabs>
        <w:spacing w:before="120" w:after="120"/>
        <w:ind w:left="426" w:right="113" w:hanging="426"/>
        <w:jc w:val="both"/>
        <w:rPr>
          <w:rFonts w:asciiTheme="minorHAnsi" w:hAnsiTheme="minorHAnsi" w:cstheme="minorHAnsi"/>
          <w:b w:val="0"/>
          <w:lang w:val="sk-SK"/>
        </w:rPr>
      </w:pPr>
      <w:r w:rsidRPr="004C4208">
        <w:rPr>
          <w:rFonts w:asciiTheme="minorHAnsi" w:hAnsiTheme="minorHAnsi" w:cstheme="minorHAnsi"/>
          <w:b w:val="0"/>
          <w:lang w:val="sk-SK"/>
        </w:rPr>
        <w:t xml:space="preserve">Školský poriadok </w:t>
      </w:r>
      <w:r w:rsidR="0067515D" w:rsidRPr="004C4208">
        <w:rPr>
          <w:rFonts w:asciiTheme="minorHAnsi" w:hAnsiTheme="minorHAnsi" w:cstheme="minorHAnsi"/>
          <w:b w:val="0"/>
          <w:lang w:val="sk-SK"/>
        </w:rPr>
        <w:t xml:space="preserve">nadobúda platnosť dňa </w:t>
      </w:r>
      <w:r w:rsidRPr="004C4208">
        <w:rPr>
          <w:rFonts w:asciiTheme="minorHAnsi" w:hAnsiTheme="minorHAnsi" w:cstheme="minorHAnsi"/>
          <w:b w:val="0"/>
          <w:lang w:val="sk-SK"/>
        </w:rPr>
        <w:t>25.08.202</w:t>
      </w:r>
      <w:r w:rsidR="005D5F82">
        <w:rPr>
          <w:rFonts w:asciiTheme="minorHAnsi" w:hAnsiTheme="minorHAnsi" w:cstheme="minorHAnsi"/>
          <w:b w:val="0"/>
          <w:lang w:val="sk-SK"/>
        </w:rPr>
        <w:t>1</w:t>
      </w:r>
      <w:r w:rsidR="0067515D" w:rsidRPr="004C4208">
        <w:rPr>
          <w:rFonts w:asciiTheme="minorHAnsi" w:hAnsiTheme="minorHAnsi" w:cstheme="minorHAnsi"/>
          <w:b w:val="0"/>
          <w:lang w:val="sk-SK"/>
        </w:rPr>
        <w:t xml:space="preserve"> a účinnosť dňa </w:t>
      </w:r>
      <w:r w:rsidRPr="004C4208">
        <w:rPr>
          <w:rFonts w:asciiTheme="minorHAnsi" w:hAnsiTheme="minorHAnsi" w:cstheme="minorHAnsi"/>
          <w:b w:val="0"/>
          <w:lang w:val="sk-SK"/>
        </w:rPr>
        <w:t>01.09.202</w:t>
      </w:r>
      <w:r w:rsidR="005D5F82">
        <w:rPr>
          <w:rFonts w:asciiTheme="minorHAnsi" w:hAnsiTheme="minorHAnsi" w:cstheme="minorHAnsi"/>
          <w:b w:val="0"/>
          <w:lang w:val="sk-SK"/>
        </w:rPr>
        <w:t>1</w:t>
      </w:r>
      <w:r w:rsidRPr="004C4208">
        <w:rPr>
          <w:rFonts w:asciiTheme="minorHAnsi" w:hAnsiTheme="minorHAnsi" w:cstheme="minorHAnsi"/>
          <w:b w:val="0"/>
          <w:lang w:val="sk-SK"/>
        </w:rPr>
        <w:t>.</w:t>
      </w:r>
      <w:r w:rsidR="0067515D" w:rsidRPr="004C4208">
        <w:rPr>
          <w:rFonts w:asciiTheme="minorHAnsi" w:hAnsiTheme="minorHAnsi" w:cstheme="minorHAnsi"/>
          <w:b w:val="0"/>
          <w:lang w:val="sk-SK"/>
        </w:rPr>
        <w:t xml:space="preserve"> Týmto </w:t>
      </w:r>
      <w:r w:rsidR="0067515D" w:rsidRPr="004B4C70">
        <w:rPr>
          <w:rFonts w:asciiTheme="minorHAnsi" w:hAnsiTheme="minorHAnsi" w:cstheme="minorHAnsi"/>
          <w:b w:val="0"/>
          <w:lang w:val="sk-SK"/>
        </w:rPr>
        <w:t xml:space="preserve">dňom sa ruší </w:t>
      </w:r>
      <w:r w:rsidRPr="004B4C70">
        <w:rPr>
          <w:rFonts w:asciiTheme="minorHAnsi" w:hAnsiTheme="minorHAnsi" w:cstheme="minorHAnsi"/>
          <w:b w:val="0"/>
          <w:lang w:val="sk-SK"/>
        </w:rPr>
        <w:t xml:space="preserve">Školský </w:t>
      </w:r>
      <w:r w:rsidR="0067515D" w:rsidRPr="004B4C70">
        <w:rPr>
          <w:rFonts w:asciiTheme="minorHAnsi" w:hAnsiTheme="minorHAnsi" w:cstheme="minorHAnsi"/>
          <w:b w:val="0"/>
          <w:lang w:val="sk-SK"/>
        </w:rPr>
        <w:t xml:space="preserve">poriadok školy zo dňa </w:t>
      </w:r>
      <w:r w:rsidRPr="004B4C70">
        <w:rPr>
          <w:rFonts w:asciiTheme="minorHAnsi" w:hAnsiTheme="minorHAnsi" w:cstheme="minorHAnsi"/>
          <w:b w:val="0"/>
          <w:lang w:val="sk-SK"/>
        </w:rPr>
        <w:t>01.09.20</w:t>
      </w:r>
      <w:r w:rsidR="005D5F82" w:rsidRPr="004B4C70">
        <w:rPr>
          <w:rFonts w:asciiTheme="minorHAnsi" w:hAnsiTheme="minorHAnsi" w:cstheme="minorHAnsi"/>
          <w:b w:val="0"/>
          <w:lang w:val="sk-SK"/>
        </w:rPr>
        <w:t>20</w:t>
      </w:r>
      <w:r w:rsidRPr="004B4C70">
        <w:rPr>
          <w:rFonts w:asciiTheme="minorHAnsi" w:hAnsiTheme="minorHAnsi" w:cstheme="minorHAnsi"/>
          <w:b w:val="0"/>
          <w:lang w:val="sk-SK"/>
        </w:rPr>
        <w:t>.</w:t>
      </w:r>
    </w:p>
    <w:p w:rsidR="0067515D" w:rsidRPr="004C4208" w:rsidRDefault="0067515D" w:rsidP="002905AC">
      <w:pPr>
        <w:pStyle w:val="Nadpis1"/>
        <w:tabs>
          <w:tab w:val="left" w:pos="426"/>
        </w:tabs>
        <w:spacing w:before="120" w:after="120"/>
        <w:ind w:left="0" w:right="113"/>
        <w:jc w:val="both"/>
        <w:rPr>
          <w:rFonts w:asciiTheme="minorHAnsi" w:hAnsiTheme="minorHAnsi" w:cstheme="minorHAnsi"/>
          <w:b w:val="0"/>
          <w:lang w:val="sk-SK"/>
        </w:rPr>
      </w:pPr>
    </w:p>
    <w:p w:rsidR="006E44A0" w:rsidRPr="004C4208" w:rsidRDefault="006E44A0" w:rsidP="00752932">
      <w:pPr>
        <w:pStyle w:val="Nadpis1"/>
        <w:spacing w:before="56"/>
        <w:ind w:left="0" w:right="111"/>
        <w:rPr>
          <w:rFonts w:asciiTheme="minorHAnsi" w:hAnsiTheme="minorHAnsi" w:cstheme="minorHAnsi"/>
          <w:lang w:val="sk-SK"/>
        </w:rPr>
        <w:sectPr w:rsidR="006E44A0" w:rsidRPr="004C4208">
          <w:pgSz w:w="11900" w:h="16840"/>
          <w:pgMar w:top="860" w:right="1320" w:bottom="280" w:left="1680" w:header="708" w:footer="708" w:gutter="0"/>
          <w:cols w:space="708"/>
        </w:sectPr>
      </w:pPr>
    </w:p>
    <w:p w:rsidR="00960E0A" w:rsidRPr="004C4208" w:rsidRDefault="00960E0A">
      <w:pPr>
        <w:spacing w:before="2"/>
        <w:rPr>
          <w:rFonts w:eastAsia="Arial" w:cstheme="minorHAnsi"/>
          <w:b/>
          <w:bCs/>
          <w:sz w:val="24"/>
          <w:szCs w:val="24"/>
          <w:lang w:val="sk-SK"/>
        </w:rPr>
      </w:pPr>
    </w:p>
    <w:p w:rsidR="00960E0A" w:rsidRPr="004C4208" w:rsidRDefault="00AB7BA1">
      <w:pPr>
        <w:pStyle w:val="Nadpis1"/>
        <w:spacing w:before="69"/>
        <w:ind w:left="120"/>
        <w:rPr>
          <w:rFonts w:asciiTheme="minorHAnsi" w:hAnsiTheme="minorHAnsi" w:cstheme="minorHAnsi"/>
          <w:b w:val="0"/>
          <w:bCs w:val="0"/>
          <w:lang w:val="sk-SK"/>
        </w:rPr>
      </w:pPr>
      <w:bookmarkStart w:id="1" w:name="_TOC_250001"/>
      <w:r w:rsidRPr="004C4208">
        <w:rPr>
          <w:rFonts w:asciiTheme="minorHAnsi" w:hAnsiTheme="minorHAnsi" w:cstheme="minorHAnsi"/>
          <w:lang w:val="sk-SK"/>
        </w:rPr>
        <w:t>Rozsahplatnosti</w:t>
      </w:r>
      <w:bookmarkEnd w:id="1"/>
    </w:p>
    <w:p w:rsidR="00960E0A" w:rsidRPr="004C4208" w:rsidRDefault="00AB7BA1">
      <w:pPr>
        <w:pStyle w:val="Zkladntext"/>
        <w:spacing w:before="0"/>
        <w:ind w:left="120" w:firstLine="0"/>
        <w:rPr>
          <w:rFonts w:asciiTheme="minorHAnsi" w:hAnsiTheme="minorHAnsi" w:cstheme="minorHAnsi"/>
          <w:sz w:val="24"/>
          <w:szCs w:val="24"/>
          <w:lang w:val="sk-SK"/>
        </w:rPr>
      </w:pPr>
      <w:r w:rsidRPr="004C4208">
        <w:rPr>
          <w:rFonts w:asciiTheme="minorHAnsi" w:hAnsiTheme="minorHAnsi" w:cstheme="minorHAnsi"/>
          <w:sz w:val="24"/>
          <w:szCs w:val="24"/>
          <w:lang w:val="sk-SK"/>
        </w:rPr>
        <w:t>Platí v</w:t>
      </w:r>
      <w:r w:rsidR="0088251E" w:rsidRPr="004C4208">
        <w:rPr>
          <w:rFonts w:asciiTheme="minorHAnsi" w:hAnsiTheme="minorHAnsi" w:cstheme="minorHAnsi"/>
          <w:sz w:val="24"/>
          <w:szCs w:val="24"/>
          <w:lang w:val="sk-SK"/>
        </w:rPr>
        <w:t xml:space="preserve">: </w:t>
      </w:r>
      <w:r w:rsidRPr="004C4208">
        <w:rPr>
          <w:rFonts w:asciiTheme="minorHAnsi" w:hAnsiTheme="minorHAnsi" w:cstheme="minorHAnsi"/>
          <w:sz w:val="24"/>
          <w:szCs w:val="24"/>
          <w:lang w:val="sk-SK"/>
        </w:rPr>
        <w:t>S</w:t>
      </w:r>
      <w:r w:rsidR="00564454" w:rsidRPr="004C4208">
        <w:rPr>
          <w:rFonts w:asciiTheme="minorHAnsi" w:hAnsiTheme="minorHAnsi" w:cstheme="minorHAnsi"/>
          <w:sz w:val="24"/>
          <w:szCs w:val="24"/>
          <w:lang w:val="sk-SK"/>
        </w:rPr>
        <w:t>úkromn</w:t>
      </w:r>
      <w:r w:rsidR="000552EC" w:rsidRPr="004C4208">
        <w:rPr>
          <w:rFonts w:asciiTheme="minorHAnsi" w:hAnsiTheme="minorHAnsi" w:cstheme="minorHAnsi"/>
          <w:sz w:val="24"/>
          <w:szCs w:val="24"/>
          <w:lang w:val="sk-SK"/>
        </w:rPr>
        <w:t xml:space="preserve">é gymnázium, </w:t>
      </w:r>
      <w:r w:rsidRPr="004C4208">
        <w:rPr>
          <w:rFonts w:asciiTheme="minorHAnsi" w:hAnsiTheme="minorHAnsi" w:cstheme="minorHAnsi"/>
          <w:sz w:val="24"/>
          <w:szCs w:val="24"/>
          <w:lang w:val="sk-SK"/>
        </w:rPr>
        <w:t>Dneperská 1,Košice</w:t>
      </w:r>
    </w:p>
    <w:p w:rsidR="00960E0A" w:rsidRPr="004C4208" w:rsidRDefault="00960E0A">
      <w:pPr>
        <w:rPr>
          <w:rFonts w:eastAsia="Arial" w:cstheme="minorHAnsi"/>
          <w:sz w:val="24"/>
          <w:szCs w:val="24"/>
          <w:lang w:val="sk-SK"/>
        </w:rPr>
      </w:pPr>
    </w:p>
    <w:p w:rsidR="00960E0A" w:rsidRPr="004C4208" w:rsidRDefault="00960E0A">
      <w:pPr>
        <w:spacing w:before="3"/>
        <w:rPr>
          <w:rFonts w:eastAsia="Arial" w:cstheme="minorHAnsi"/>
          <w:sz w:val="24"/>
          <w:szCs w:val="24"/>
          <w:lang w:val="sk-SK"/>
        </w:rPr>
      </w:pPr>
    </w:p>
    <w:p w:rsidR="00960E0A" w:rsidRPr="004C4208" w:rsidRDefault="00960E0A" w:rsidP="00E14D59">
      <w:pPr>
        <w:pStyle w:val="Zkladntext"/>
        <w:tabs>
          <w:tab w:val="center" w:pos="1701"/>
          <w:tab w:val="left" w:pos="6292"/>
          <w:tab w:val="center" w:pos="7088"/>
        </w:tabs>
        <w:ind w:left="0" w:firstLine="0"/>
        <w:rPr>
          <w:rFonts w:asciiTheme="minorHAnsi" w:hAnsiTheme="minorHAnsi" w:cstheme="minorHAnsi"/>
          <w:sz w:val="24"/>
          <w:szCs w:val="24"/>
          <w:lang w:val="sk-SK"/>
        </w:rPr>
      </w:pPr>
    </w:p>
    <w:sectPr w:rsidR="00960E0A" w:rsidRPr="004C4208" w:rsidSect="00DA7F25">
      <w:type w:val="continuous"/>
      <w:pgSz w:w="11900" w:h="16840"/>
      <w:pgMar w:top="620" w:right="1680" w:bottom="280" w:left="13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DA" w:rsidRDefault="001533DA" w:rsidP="002002B4">
      <w:r>
        <w:separator/>
      </w:r>
    </w:p>
  </w:endnote>
  <w:endnote w:type="continuationSeparator" w:id="1">
    <w:p w:rsidR="001533DA" w:rsidRDefault="001533DA" w:rsidP="00200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212955"/>
      <w:docPartObj>
        <w:docPartGallery w:val="Page Numbers (Bottom of Page)"/>
        <w:docPartUnique/>
      </w:docPartObj>
    </w:sdtPr>
    <w:sdtContent>
      <w:p w:rsidR="009F6D70" w:rsidRDefault="00724E8F">
        <w:pPr>
          <w:pStyle w:val="Pta"/>
          <w:jc w:val="center"/>
        </w:pPr>
        <w:r w:rsidRPr="00724E8F">
          <w:fldChar w:fldCharType="begin"/>
        </w:r>
        <w:r w:rsidR="005224B7">
          <w:instrText>PAGE   \* MERGEFORMAT</w:instrText>
        </w:r>
        <w:r w:rsidRPr="00724E8F">
          <w:fldChar w:fldCharType="separate"/>
        </w:r>
        <w:r w:rsidR="004B4C70" w:rsidRPr="004B4C70">
          <w:rPr>
            <w:noProof/>
            <w:lang w:val="sk-SK"/>
          </w:rPr>
          <w:t>16</w:t>
        </w:r>
        <w:r>
          <w:rPr>
            <w:noProof/>
            <w:lang w:val="sk-SK"/>
          </w:rPr>
          <w:fldChar w:fldCharType="end"/>
        </w:r>
      </w:p>
    </w:sdtContent>
  </w:sdt>
  <w:p w:rsidR="009F6D70" w:rsidRDefault="009F6D7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DA" w:rsidRDefault="001533DA" w:rsidP="002002B4">
      <w:r>
        <w:separator/>
      </w:r>
    </w:p>
  </w:footnote>
  <w:footnote w:type="continuationSeparator" w:id="1">
    <w:p w:rsidR="001533DA" w:rsidRDefault="001533DA" w:rsidP="00200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AD"/>
    <w:multiLevelType w:val="multilevel"/>
    <w:tmpl w:val="AC6C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0F7B"/>
    <w:multiLevelType w:val="multilevel"/>
    <w:tmpl w:val="0EC6464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66922"/>
    <w:multiLevelType w:val="hybridMultilevel"/>
    <w:tmpl w:val="B4606266"/>
    <w:lvl w:ilvl="0" w:tplc="E1564190">
      <w:start w:val="1"/>
      <w:numFmt w:val="decimal"/>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3">
    <w:nsid w:val="098558B1"/>
    <w:multiLevelType w:val="hybridMultilevel"/>
    <w:tmpl w:val="955ED3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384917"/>
    <w:multiLevelType w:val="hybridMultilevel"/>
    <w:tmpl w:val="C65A15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DC4484"/>
    <w:multiLevelType w:val="hybridMultilevel"/>
    <w:tmpl w:val="8AF08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694359"/>
    <w:multiLevelType w:val="hybridMultilevel"/>
    <w:tmpl w:val="F7369EC4"/>
    <w:lvl w:ilvl="0" w:tplc="C1E89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300244"/>
    <w:multiLevelType w:val="hybridMultilevel"/>
    <w:tmpl w:val="9E2CA1B6"/>
    <w:lvl w:ilvl="0" w:tplc="84A66F20">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80033B"/>
    <w:multiLevelType w:val="hybridMultilevel"/>
    <w:tmpl w:val="35266FDE"/>
    <w:lvl w:ilvl="0" w:tplc="019CFC62">
      <w:start w:val="1"/>
      <w:numFmt w:val="decimal"/>
      <w:lvlText w:val="%1."/>
      <w:lvlJc w:val="left"/>
      <w:pPr>
        <w:ind w:left="780" w:hanging="420"/>
      </w:pPr>
      <w:rPr>
        <w:rFonts w:hint="default"/>
      </w:rPr>
    </w:lvl>
    <w:lvl w:ilvl="1" w:tplc="F856B868">
      <w:start w:val="1"/>
      <w:numFmt w:val="lowerLetter"/>
      <w:lvlText w:val="%2)"/>
      <w:lvlJc w:val="left"/>
      <w:pPr>
        <w:ind w:left="1440" w:hanging="360"/>
      </w:pPr>
      <w:rPr>
        <w:rFonts w:hint="default"/>
      </w:rPr>
    </w:lvl>
    <w:lvl w:ilvl="2" w:tplc="78C6D958">
      <w:start w:val="1"/>
      <w:numFmt w:val="bullet"/>
      <w:lvlText w:val="-"/>
      <w:lvlJc w:val="left"/>
      <w:pPr>
        <w:ind w:left="2340" w:hanging="360"/>
      </w:pPr>
      <w:rPr>
        <w:rFonts w:ascii="Calibri" w:eastAsia="Arial" w:hAnsi="Calibri" w:cs="Calibri" w:hint="default"/>
      </w:rPr>
    </w:lvl>
    <w:lvl w:ilvl="3" w:tplc="310ADC02">
      <w:numFmt w:val="bullet"/>
      <w:lvlText w:val="•"/>
      <w:lvlJc w:val="left"/>
      <w:pPr>
        <w:ind w:left="2880" w:hanging="360"/>
      </w:pPr>
      <w:rPr>
        <w:rFonts w:ascii="Calibri" w:eastAsia="Arial"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0F95D36"/>
    <w:multiLevelType w:val="multilevel"/>
    <w:tmpl w:val="9DF66F3A"/>
    <w:lvl w:ilvl="0">
      <w:start w:val="1"/>
      <w:numFmt w:val="decimal"/>
      <w:pStyle w:val="lnok"/>
      <w:lvlText w:val="Čl. %1"/>
      <w:lvlJc w:val="left"/>
      <w:pPr>
        <w:tabs>
          <w:tab w:val="num" w:pos="833"/>
        </w:tabs>
        <w:ind w:left="0" w:firstLine="113"/>
      </w:pPr>
      <w:rPr>
        <w:rFonts w:hint="default"/>
        <w:color w:val="auto"/>
      </w:rPr>
    </w:lvl>
    <w:lvl w:ilvl="1">
      <w:start w:val="1"/>
      <w:numFmt w:val="decimal"/>
      <w:pStyle w:val="odsek"/>
      <w:lvlText w:val="(%2)"/>
      <w:lvlJc w:val="left"/>
      <w:pPr>
        <w:tabs>
          <w:tab w:val="num" w:pos="2790"/>
        </w:tabs>
        <w:ind w:left="2280" w:firstLine="0"/>
      </w:pPr>
      <w:rPr>
        <w:rFonts w:hint="default"/>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ascii="Times New Roman" w:eastAsia="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ascii="Times New Roman" w:eastAsia="Times New Roman" w:hAnsi="Times New Roman" w:cs="Times New Roman"/>
      </w:rPr>
    </w:lvl>
    <w:lvl w:ilvl="8">
      <w:start w:val="1"/>
      <w:numFmt w:val="lowerRoman"/>
      <w:lvlText w:val="%9."/>
      <w:lvlJc w:val="left"/>
      <w:pPr>
        <w:tabs>
          <w:tab w:val="num" w:pos="2883"/>
        </w:tabs>
        <w:ind w:left="2883" w:hanging="360"/>
      </w:pPr>
      <w:rPr>
        <w:rFonts w:hint="default"/>
      </w:rPr>
    </w:lvl>
  </w:abstractNum>
  <w:abstractNum w:abstractNumId="10">
    <w:nsid w:val="421B3A79"/>
    <w:multiLevelType w:val="multilevel"/>
    <w:tmpl w:val="F8323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3772A"/>
    <w:multiLevelType w:val="hybridMultilevel"/>
    <w:tmpl w:val="43EAF1EC"/>
    <w:lvl w:ilvl="0" w:tplc="303E154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F63C59"/>
    <w:multiLevelType w:val="hybridMultilevel"/>
    <w:tmpl w:val="A20AE506"/>
    <w:lvl w:ilvl="0" w:tplc="A99C3D1A">
      <w:start w:val="1"/>
      <w:numFmt w:val="lowerLetter"/>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4E4A2099"/>
    <w:multiLevelType w:val="hybridMultilevel"/>
    <w:tmpl w:val="71CC3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23C0976"/>
    <w:multiLevelType w:val="hybridMultilevel"/>
    <w:tmpl w:val="6E123C2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53C1666D"/>
    <w:multiLevelType w:val="hybridMultilevel"/>
    <w:tmpl w:val="B4606266"/>
    <w:lvl w:ilvl="0" w:tplc="E1564190">
      <w:start w:val="1"/>
      <w:numFmt w:val="decimal"/>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16">
    <w:nsid w:val="55E039B2"/>
    <w:multiLevelType w:val="multilevel"/>
    <w:tmpl w:val="333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C725A5"/>
    <w:multiLevelType w:val="multilevel"/>
    <w:tmpl w:val="D086570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362D6B"/>
    <w:multiLevelType w:val="multilevel"/>
    <w:tmpl w:val="0EC6464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AE2DBA"/>
    <w:multiLevelType w:val="hybridMultilevel"/>
    <w:tmpl w:val="0C5CAB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4B043FB"/>
    <w:multiLevelType w:val="hybridMultilevel"/>
    <w:tmpl w:val="4FE0A638"/>
    <w:lvl w:ilvl="0" w:tplc="968050FC">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6655453"/>
    <w:multiLevelType w:val="hybridMultilevel"/>
    <w:tmpl w:val="82707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34085E"/>
    <w:multiLevelType w:val="hybridMultilevel"/>
    <w:tmpl w:val="3CBA2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F16D9A"/>
    <w:multiLevelType w:val="hybridMultilevel"/>
    <w:tmpl w:val="EFF08612"/>
    <w:lvl w:ilvl="0" w:tplc="FE628D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num>
  <w:num w:numId="3">
    <w:abstractNumId w:val="21"/>
  </w:num>
  <w:num w:numId="4">
    <w:abstractNumId w:val="3"/>
  </w:num>
  <w:num w:numId="5">
    <w:abstractNumId w:val="19"/>
  </w:num>
  <w:num w:numId="6">
    <w:abstractNumId w:val="6"/>
  </w:num>
  <w:num w:numId="7">
    <w:abstractNumId w:val="23"/>
  </w:num>
  <w:num w:numId="8">
    <w:abstractNumId w:val="7"/>
  </w:num>
  <w:num w:numId="9">
    <w:abstractNumId w:val="12"/>
  </w:num>
  <w:num w:numId="10">
    <w:abstractNumId w:val="10"/>
  </w:num>
  <w:num w:numId="11">
    <w:abstractNumId w:val="0"/>
  </w:num>
  <w:num w:numId="12">
    <w:abstractNumId w:val="4"/>
  </w:num>
  <w:num w:numId="13">
    <w:abstractNumId w:val="17"/>
  </w:num>
  <w:num w:numId="14">
    <w:abstractNumId w:val="16"/>
  </w:num>
  <w:num w:numId="15">
    <w:abstractNumId w:val="5"/>
  </w:num>
  <w:num w:numId="16">
    <w:abstractNumId w:val="13"/>
  </w:num>
  <w:num w:numId="17">
    <w:abstractNumId w:val="11"/>
  </w:num>
  <w:num w:numId="18">
    <w:abstractNumId w:val="15"/>
  </w:num>
  <w:num w:numId="19">
    <w:abstractNumId w:val="1"/>
  </w:num>
  <w:num w:numId="20">
    <w:abstractNumId w:val="14"/>
  </w:num>
  <w:num w:numId="21">
    <w:abstractNumId w:val="2"/>
  </w:num>
  <w:num w:numId="22">
    <w:abstractNumId w:val="22"/>
  </w:num>
  <w:num w:numId="23">
    <w:abstractNumId w:val="18"/>
  </w:num>
  <w:num w:numId="24">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US" w:vendorID="64" w:dllVersion="0" w:nlCheck="1" w:checkStyle="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60E0A"/>
    <w:rsid w:val="000065D5"/>
    <w:rsid w:val="000073BF"/>
    <w:rsid w:val="0002428D"/>
    <w:rsid w:val="00024D11"/>
    <w:rsid w:val="00031339"/>
    <w:rsid w:val="00043535"/>
    <w:rsid w:val="0005447E"/>
    <w:rsid w:val="000552EC"/>
    <w:rsid w:val="00086FC2"/>
    <w:rsid w:val="0009212C"/>
    <w:rsid w:val="00096BAB"/>
    <w:rsid w:val="000A0DF7"/>
    <w:rsid w:val="000B2EE4"/>
    <w:rsid w:val="000C36A5"/>
    <w:rsid w:val="000D7455"/>
    <w:rsid w:val="000D7E7F"/>
    <w:rsid w:val="000E07EB"/>
    <w:rsid w:val="000E45B1"/>
    <w:rsid w:val="000E5273"/>
    <w:rsid w:val="000E5EE1"/>
    <w:rsid w:val="000F255B"/>
    <w:rsid w:val="000F4487"/>
    <w:rsid w:val="00105E8D"/>
    <w:rsid w:val="001065D9"/>
    <w:rsid w:val="00117B5B"/>
    <w:rsid w:val="00132985"/>
    <w:rsid w:val="0013393E"/>
    <w:rsid w:val="00144AB0"/>
    <w:rsid w:val="001533DA"/>
    <w:rsid w:val="00160B19"/>
    <w:rsid w:val="00162F39"/>
    <w:rsid w:val="001821E2"/>
    <w:rsid w:val="001B25F8"/>
    <w:rsid w:val="001C042C"/>
    <w:rsid w:val="001D2515"/>
    <w:rsid w:val="001F1EF3"/>
    <w:rsid w:val="001F48EB"/>
    <w:rsid w:val="001F5061"/>
    <w:rsid w:val="002002B4"/>
    <w:rsid w:val="00201C55"/>
    <w:rsid w:val="00217367"/>
    <w:rsid w:val="00223C5B"/>
    <w:rsid w:val="00227155"/>
    <w:rsid w:val="002317F5"/>
    <w:rsid w:val="00241FE8"/>
    <w:rsid w:val="00245749"/>
    <w:rsid w:val="00247981"/>
    <w:rsid w:val="00254C5A"/>
    <w:rsid w:val="002719DB"/>
    <w:rsid w:val="00273984"/>
    <w:rsid w:val="00287699"/>
    <w:rsid w:val="002905AC"/>
    <w:rsid w:val="0029514E"/>
    <w:rsid w:val="002A1334"/>
    <w:rsid w:val="002A27E5"/>
    <w:rsid w:val="002A62AC"/>
    <w:rsid w:val="002B7199"/>
    <w:rsid w:val="002C6765"/>
    <w:rsid w:val="002E52ED"/>
    <w:rsid w:val="002F1183"/>
    <w:rsid w:val="002F1E4F"/>
    <w:rsid w:val="002F298F"/>
    <w:rsid w:val="002F4B16"/>
    <w:rsid w:val="0030689D"/>
    <w:rsid w:val="0034382F"/>
    <w:rsid w:val="00353160"/>
    <w:rsid w:val="0035340C"/>
    <w:rsid w:val="00356301"/>
    <w:rsid w:val="003571E3"/>
    <w:rsid w:val="003616FD"/>
    <w:rsid w:val="00362D14"/>
    <w:rsid w:val="0036631C"/>
    <w:rsid w:val="00367D53"/>
    <w:rsid w:val="00372C88"/>
    <w:rsid w:val="00374FA7"/>
    <w:rsid w:val="00376394"/>
    <w:rsid w:val="003842CC"/>
    <w:rsid w:val="00384F2F"/>
    <w:rsid w:val="00392296"/>
    <w:rsid w:val="0039737B"/>
    <w:rsid w:val="003A4199"/>
    <w:rsid w:val="003B10FF"/>
    <w:rsid w:val="003B46A0"/>
    <w:rsid w:val="003B4B7E"/>
    <w:rsid w:val="003C17F2"/>
    <w:rsid w:val="003C4960"/>
    <w:rsid w:val="003C5F48"/>
    <w:rsid w:val="003D408C"/>
    <w:rsid w:val="003D6929"/>
    <w:rsid w:val="003D7D10"/>
    <w:rsid w:val="003E2DA1"/>
    <w:rsid w:val="003F726A"/>
    <w:rsid w:val="00403062"/>
    <w:rsid w:val="00403F5B"/>
    <w:rsid w:val="004112DD"/>
    <w:rsid w:val="00415A6A"/>
    <w:rsid w:val="00423259"/>
    <w:rsid w:val="004239A6"/>
    <w:rsid w:val="004249E0"/>
    <w:rsid w:val="00430E65"/>
    <w:rsid w:val="004341F7"/>
    <w:rsid w:val="00446BA2"/>
    <w:rsid w:val="004774E1"/>
    <w:rsid w:val="0048071B"/>
    <w:rsid w:val="004868E7"/>
    <w:rsid w:val="004872B0"/>
    <w:rsid w:val="004B245E"/>
    <w:rsid w:val="004B4C70"/>
    <w:rsid w:val="004C1017"/>
    <w:rsid w:val="004C4208"/>
    <w:rsid w:val="004C48A8"/>
    <w:rsid w:val="004C5DE8"/>
    <w:rsid w:val="004C7A8E"/>
    <w:rsid w:val="004D76B8"/>
    <w:rsid w:val="004E1C24"/>
    <w:rsid w:val="004E43A6"/>
    <w:rsid w:val="004F674A"/>
    <w:rsid w:val="004F7818"/>
    <w:rsid w:val="00501E49"/>
    <w:rsid w:val="005041B4"/>
    <w:rsid w:val="00504EF3"/>
    <w:rsid w:val="005212E7"/>
    <w:rsid w:val="005224B7"/>
    <w:rsid w:val="00523772"/>
    <w:rsid w:val="005272B8"/>
    <w:rsid w:val="0052740E"/>
    <w:rsid w:val="005336D0"/>
    <w:rsid w:val="005377AA"/>
    <w:rsid w:val="00545864"/>
    <w:rsid w:val="00545BC1"/>
    <w:rsid w:val="0054766E"/>
    <w:rsid w:val="00564454"/>
    <w:rsid w:val="005646E5"/>
    <w:rsid w:val="00574E66"/>
    <w:rsid w:val="00576D41"/>
    <w:rsid w:val="0058301C"/>
    <w:rsid w:val="00590AAB"/>
    <w:rsid w:val="005A5AF1"/>
    <w:rsid w:val="005D5F82"/>
    <w:rsid w:val="005D6671"/>
    <w:rsid w:val="005E6413"/>
    <w:rsid w:val="005F3C89"/>
    <w:rsid w:val="005F514A"/>
    <w:rsid w:val="005F5708"/>
    <w:rsid w:val="00621D7E"/>
    <w:rsid w:val="006232F6"/>
    <w:rsid w:val="006265AB"/>
    <w:rsid w:val="00652F69"/>
    <w:rsid w:val="00662B9A"/>
    <w:rsid w:val="00663B33"/>
    <w:rsid w:val="006644AC"/>
    <w:rsid w:val="00670016"/>
    <w:rsid w:val="00673A0C"/>
    <w:rsid w:val="00674C54"/>
    <w:rsid w:val="0067515D"/>
    <w:rsid w:val="00675D7E"/>
    <w:rsid w:val="006868ED"/>
    <w:rsid w:val="00687EDB"/>
    <w:rsid w:val="006A5B3E"/>
    <w:rsid w:val="006B5047"/>
    <w:rsid w:val="006C2F17"/>
    <w:rsid w:val="006D21D8"/>
    <w:rsid w:val="006D3AB4"/>
    <w:rsid w:val="006E1140"/>
    <w:rsid w:val="006E1977"/>
    <w:rsid w:val="006E26D3"/>
    <w:rsid w:val="006E44A0"/>
    <w:rsid w:val="006E61DC"/>
    <w:rsid w:val="006E6AD8"/>
    <w:rsid w:val="006E6DA4"/>
    <w:rsid w:val="006E7332"/>
    <w:rsid w:val="006F679B"/>
    <w:rsid w:val="007024BA"/>
    <w:rsid w:val="0070649B"/>
    <w:rsid w:val="00710B1C"/>
    <w:rsid w:val="00711DB1"/>
    <w:rsid w:val="00724E8F"/>
    <w:rsid w:val="00727A20"/>
    <w:rsid w:val="0074261A"/>
    <w:rsid w:val="0074385D"/>
    <w:rsid w:val="007452B0"/>
    <w:rsid w:val="00745682"/>
    <w:rsid w:val="00746FF6"/>
    <w:rsid w:val="00752932"/>
    <w:rsid w:val="00753629"/>
    <w:rsid w:val="007574D9"/>
    <w:rsid w:val="00761D94"/>
    <w:rsid w:val="00775865"/>
    <w:rsid w:val="00776BDD"/>
    <w:rsid w:val="00791E95"/>
    <w:rsid w:val="0079676E"/>
    <w:rsid w:val="00796E6F"/>
    <w:rsid w:val="007B114C"/>
    <w:rsid w:val="007E02B1"/>
    <w:rsid w:val="007E6920"/>
    <w:rsid w:val="007E69DA"/>
    <w:rsid w:val="007F0BC3"/>
    <w:rsid w:val="007F547D"/>
    <w:rsid w:val="00800DD9"/>
    <w:rsid w:val="0080127F"/>
    <w:rsid w:val="008127E2"/>
    <w:rsid w:val="00812BD0"/>
    <w:rsid w:val="00823936"/>
    <w:rsid w:val="00825152"/>
    <w:rsid w:val="00830B0C"/>
    <w:rsid w:val="008320DC"/>
    <w:rsid w:val="00837785"/>
    <w:rsid w:val="00842033"/>
    <w:rsid w:val="00843241"/>
    <w:rsid w:val="008435A4"/>
    <w:rsid w:val="00844C84"/>
    <w:rsid w:val="0085108C"/>
    <w:rsid w:val="008569DD"/>
    <w:rsid w:val="008721C4"/>
    <w:rsid w:val="0088251E"/>
    <w:rsid w:val="008849F0"/>
    <w:rsid w:val="0089215F"/>
    <w:rsid w:val="008A1D4D"/>
    <w:rsid w:val="008A279C"/>
    <w:rsid w:val="008A34B1"/>
    <w:rsid w:val="008A6BA5"/>
    <w:rsid w:val="008A6FBA"/>
    <w:rsid w:val="008C12C7"/>
    <w:rsid w:val="008C2C1E"/>
    <w:rsid w:val="008D1F96"/>
    <w:rsid w:val="008E62ED"/>
    <w:rsid w:val="008E69F6"/>
    <w:rsid w:val="008F05EB"/>
    <w:rsid w:val="008F0A4C"/>
    <w:rsid w:val="008F5589"/>
    <w:rsid w:val="00901D35"/>
    <w:rsid w:val="009106A0"/>
    <w:rsid w:val="00911612"/>
    <w:rsid w:val="00911CCC"/>
    <w:rsid w:val="00931D80"/>
    <w:rsid w:val="00932DF6"/>
    <w:rsid w:val="00935955"/>
    <w:rsid w:val="00952FDB"/>
    <w:rsid w:val="00960E0A"/>
    <w:rsid w:val="0096538B"/>
    <w:rsid w:val="0096648E"/>
    <w:rsid w:val="00970876"/>
    <w:rsid w:val="00970BC0"/>
    <w:rsid w:val="009768BA"/>
    <w:rsid w:val="00982159"/>
    <w:rsid w:val="009844E6"/>
    <w:rsid w:val="009A3574"/>
    <w:rsid w:val="009A4A3E"/>
    <w:rsid w:val="009A5E27"/>
    <w:rsid w:val="009A70E1"/>
    <w:rsid w:val="009C5995"/>
    <w:rsid w:val="009D3A82"/>
    <w:rsid w:val="009D40CD"/>
    <w:rsid w:val="009E526E"/>
    <w:rsid w:val="009F6D70"/>
    <w:rsid w:val="00A03034"/>
    <w:rsid w:val="00A03493"/>
    <w:rsid w:val="00A1207C"/>
    <w:rsid w:val="00A12536"/>
    <w:rsid w:val="00A126F2"/>
    <w:rsid w:val="00A14525"/>
    <w:rsid w:val="00A21C62"/>
    <w:rsid w:val="00A32248"/>
    <w:rsid w:val="00A47464"/>
    <w:rsid w:val="00A657BA"/>
    <w:rsid w:val="00A724CB"/>
    <w:rsid w:val="00A82690"/>
    <w:rsid w:val="00A94922"/>
    <w:rsid w:val="00AB7BA1"/>
    <w:rsid w:val="00AC3150"/>
    <w:rsid w:val="00AC698C"/>
    <w:rsid w:val="00AD13DF"/>
    <w:rsid w:val="00AD4FBF"/>
    <w:rsid w:val="00AF32C7"/>
    <w:rsid w:val="00B1007C"/>
    <w:rsid w:val="00B129FD"/>
    <w:rsid w:val="00B14039"/>
    <w:rsid w:val="00B23B70"/>
    <w:rsid w:val="00B3028C"/>
    <w:rsid w:val="00B31A2A"/>
    <w:rsid w:val="00B329C1"/>
    <w:rsid w:val="00B410A5"/>
    <w:rsid w:val="00B55CE5"/>
    <w:rsid w:val="00B71604"/>
    <w:rsid w:val="00B91D03"/>
    <w:rsid w:val="00B92686"/>
    <w:rsid w:val="00BA4BCD"/>
    <w:rsid w:val="00BA7355"/>
    <w:rsid w:val="00BB0E1C"/>
    <w:rsid w:val="00BB3619"/>
    <w:rsid w:val="00BE1444"/>
    <w:rsid w:val="00BE5E09"/>
    <w:rsid w:val="00BE6C87"/>
    <w:rsid w:val="00C070DA"/>
    <w:rsid w:val="00C15CBB"/>
    <w:rsid w:val="00C269FE"/>
    <w:rsid w:val="00C2749D"/>
    <w:rsid w:val="00C45C19"/>
    <w:rsid w:val="00C50728"/>
    <w:rsid w:val="00C5144C"/>
    <w:rsid w:val="00C56CC2"/>
    <w:rsid w:val="00C74D8B"/>
    <w:rsid w:val="00C9356F"/>
    <w:rsid w:val="00C94101"/>
    <w:rsid w:val="00C956C5"/>
    <w:rsid w:val="00CA2E80"/>
    <w:rsid w:val="00CA5245"/>
    <w:rsid w:val="00CA7F81"/>
    <w:rsid w:val="00CB42E0"/>
    <w:rsid w:val="00CC5E88"/>
    <w:rsid w:val="00CD2503"/>
    <w:rsid w:val="00CD35D0"/>
    <w:rsid w:val="00CD640D"/>
    <w:rsid w:val="00CE1242"/>
    <w:rsid w:val="00D04163"/>
    <w:rsid w:val="00D066C4"/>
    <w:rsid w:val="00D2015E"/>
    <w:rsid w:val="00D40FDB"/>
    <w:rsid w:val="00D419F0"/>
    <w:rsid w:val="00D440C0"/>
    <w:rsid w:val="00D4629B"/>
    <w:rsid w:val="00D643AC"/>
    <w:rsid w:val="00D66FEA"/>
    <w:rsid w:val="00D71995"/>
    <w:rsid w:val="00D75C66"/>
    <w:rsid w:val="00D81072"/>
    <w:rsid w:val="00D8368D"/>
    <w:rsid w:val="00D83781"/>
    <w:rsid w:val="00D85B03"/>
    <w:rsid w:val="00D914E1"/>
    <w:rsid w:val="00D929CE"/>
    <w:rsid w:val="00D92D07"/>
    <w:rsid w:val="00DA7F25"/>
    <w:rsid w:val="00DB12EE"/>
    <w:rsid w:val="00DB3FFE"/>
    <w:rsid w:val="00DB768C"/>
    <w:rsid w:val="00DC0A56"/>
    <w:rsid w:val="00DC3F9F"/>
    <w:rsid w:val="00DC46B2"/>
    <w:rsid w:val="00DD3E3A"/>
    <w:rsid w:val="00DE1B6C"/>
    <w:rsid w:val="00DE5AC1"/>
    <w:rsid w:val="00DE63A2"/>
    <w:rsid w:val="00DF112B"/>
    <w:rsid w:val="00DF1285"/>
    <w:rsid w:val="00DF1BA2"/>
    <w:rsid w:val="00DF7B5D"/>
    <w:rsid w:val="00E03A0B"/>
    <w:rsid w:val="00E10058"/>
    <w:rsid w:val="00E115B1"/>
    <w:rsid w:val="00E145E2"/>
    <w:rsid w:val="00E14D59"/>
    <w:rsid w:val="00E329A5"/>
    <w:rsid w:val="00E41161"/>
    <w:rsid w:val="00E43149"/>
    <w:rsid w:val="00E53F11"/>
    <w:rsid w:val="00E54C74"/>
    <w:rsid w:val="00E7128C"/>
    <w:rsid w:val="00E725FA"/>
    <w:rsid w:val="00E92320"/>
    <w:rsid w:val="00E938E4"/>
    <w:rsid w:val="00EA6DDA"/>
    <w:rsid w:val="00EB1209"/>
    <w:rsid w:val="00EC7485"/>
    <w:rsid w:val="00ED56B9"/>
    <w:rsid w:val="00EE3DB5"/>
    <w:rsid w:val="00EE5F8C"/>
    <w:rsid w:val="00F06E3C"/>
    <w:rsid w:val="00F12E13"/>
    <w:rsid w:val="00F14139"/>
    <w:rsid w:val="00F249C1"/>
    <w:rsid w:val="00F31EB6"/>
    <w:rsid w:val="00F379B1"/>
    <w:rsid w:val="00F64A3A"/>
    <w:rsid w:val="00F6625E"/>
    <w:rsid w:val="00F75416"/>
    <w:rsid w:val="00F77BDF"/>
    <w:rsid w:val="00F82841"/>
    <w:rsid w:val="00FA10ED"/>
    <w:rsid w:val="00FB1EAA"/>
    <w:rsid w:val="00FD6697"/>
    <w:rsid w:val="00FE3A84"/>
    <w:rsid w:val="00FF07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DA7F25"/>
  </w:style>
  <w:style w:type="paragraph" w:styleId="Nadpis1">
    <w:name w:val="heading 1"/>
    <w:basedOn w:val="Normlny"/>
    <w:link w:val="Nadpis1Char"/>
    <w:uiPriority w:val="1"/>
    <w:qFormat/>
    <w:rsid w:val="00DA7F25"/>
    <w:pPr>
      <w:ind w:left="1736"/>
      <w:outlineLvl w:val="0"/>
    </w:pPr>
    <w:rPr>
      <w:rFonts w:ascii="Arial" w:eastAsia="Arial" w:hAnsi="Arial"/>
      <w:b/>
      <w:bCs/>
      <w:sz w:val="24"/>
      <w:szCs w:val="24"/>
    </w:rPr>
  </w:style>
  <w:style w:type="paragraph" w:styleId="Nadpis2">
    <w:name w:val="heading 2"/>
    <w:basedOn w:val="Normlny"/>
    <w:uiPriority w:val="1"/>
    <w:qFormat/>
    <w:rsid w:val="00DA7F25"/>
    <w:pPr>
      <w:spacing w:before="118"/>
      <w:ind w:left="774" w:hanging="360"/>
      <w:outlineLvl w:val="1"/>
    </w:pPr>
    <w:rPr>
      <w:rFonts w:ascii="Arial" w:eastAsia="Arial" w:hAnsi="Arial"/>
      <w:sz w:val="24"/>
      <w:szCs w:val="24"/>
    </w:rPr>
  </w:style>
  <w:style w:type="paragraph" w:styleId="Nadpis3">
    <w:name w:val="heading 3"/>
    <w:basedOn w:val="Normlny"/>
    <w:uiPriority w:val="1"/>
    <w:qFormat/>
    <w:rsid w:val="00DA7F25"/>
    <w:pPr>
      <w:ind w:left="876" w:hanging="360"/>
      <w:outlineLvl w:val="2"/>
    </w:pPr>
    <w:rPr>
      <w:rFonts w:ascii="Arial" w:eastAsia="Arial" w:hAnsi="Arial"/>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A7F25"/>
    <w:tblPr>
      <w:tblInd w:w="0" w:type="dxa"/>
      <w:tblCellMar>
        <w:top w:w="0" w:type="dxa"/>
        <w:left w:w="0" w:type="dxa"/>
        <w:bottom w:w="0" w:type="dxa"/>
        <w:right w:w="0" w:type="dxa"/>
      </w:tblCellMar>
    </w:tblPr>
  </w:style>
  <w:style w:type="paragraph" w:styleId="Obsah1">
    <w:name w:val="toc 1"/>
    <w:basedOn w:val="Normlny"/>
    <w:uiPriority w:val="39"/>
    <w:qFormat/>
    <w:rsid w:val="00DA7F25"/>
    <w:pPr>
      <w:ind w:left="299"/>
    </w:pPr>
    <w:rPr>
      <w:rFonts w:ascii="Arial" w:eastAsia="Arial" w:hAnsi="Arial"/>
      <w:sz w:val="20"/>
      <w:szCs w:val="20"/>
    </w:rPr>
  </w:style>
  <w:style w:type="paragraph" w:styleId="Zkladntext">
    <w:name w:val="Body Text"/>
    <w:basedOn w:val="Normlny"/>
    <w:uiPriority w:val="1"/>
    <w:qFormat/>
    <w:rsid w:val="00DA7F25"/>
    <w:pPr>
      <w:spacing w:before="120"/>
      <w:ind w:left="480" w:hanging="360"/>
    </w:pPr>
    <w:rPr>
      <w:rFonts w:ascii="Arial" w:eastAsia="Arial" w:hAnsi="Arial"/>
      <w:sz w:val="20"/>
      <w:szCs w:val="20"/>
    </w:rPr>
  </w:style>
  <w:style w:type="paragraph" w:styleId="Odsekzoznamu">
    <w:name w:val="List Paragraph"/>
    <w:basedOn w:val="Normlny"/>
    <w:uiPriority w:val="1"/>
    <w:qFormat/>
    <w:rsid w:val="00DA7F25"/>
  </w:style>
  <w:style w:type="paragraph" w:customStyle="1" w:styleId="TableParagraph">
    <w:name w:val="Table Paragraph"/>
    <w:basedOn w:val="Normlny"/>
    <w:uiPriority w:val="1"/>
    <w:qFormat/>
    <w:rsid w:val="00DA7F25"/>
  </w:style>
  <w:style w:type="paragraph" w:styleId="Hlavika">
    <w:name w:val="header"/>
    <w:basedOn w:val="Normlny"/>
    <w:link w:val="HlavikaChar"/>
    <w:uiPriority w:val="99"/>
    <w:unhideWhenUsed/>
    <w:rsid w:val="002002B4"/>
    <w:pPr>
      <w:tabs>
        <w:tab w:val="center" w:pos="4536"/>
        <w:tab w:val="right" w:pos="9072"/>
      </w:tabs>
    </w:pPr>
  </w:style>
  <w:style w:type="character" w:customStyle="1" w:styleId="HlavikaChar">
    <w:name w:val="Hlavička Char"/>
    <w:basedOn w:val="Predvolenpsmoodseku"/>
    <w:link w:val="Hlavika"/>
    <w:uiPriority w:val="99"/>
    <w:rsid w:val="002002B4"/>
  </w:style>
  <w:style w:type="paragraph" w:styleId="Pta">
    <w:name w:val="footer"/>
    <w:basedOn w:val="Normlny"/>
    <w:link w:val="PtaChar"/>
    <w:uiPriority w:val="99"/>
    <w:unhideWhenUsed/>
    <w:rsid w:val="002002B4"/>
    <w:pPr>
      <w:tabs>
        <w:tab w:val="center" w:pos="4536"/>
        <w:tab w:val="right" w:pos="9072"/>
      </w:tabs>
    </w:pPr>
  </w:style>
  <w:style w:type="character" w:customStyle="1" w:styleId="PtaChar">
    <w:name w:val="Päta Char"/>
    <w:basedOn w:val="Predvolenpsmoodseku"/>
    <w:link w:val="Pta"/>
    <w:uiPriority w:val="99"/>
    <w:rsid w:val="002002B4"/>
  </w:style>
  <w:style w:type="paragraph" w:styleId="Hlavikaobsahu">
    <w:name w:val="TOC Heading"/>
    <w:basedOn w:val="Nadpis1"/>
    <w:next w:val="Normlny"/>
    <w:uiPriority w:val="39"/>
    <w:unhideWhenUsed/>
    <w:qFormat/>
    <w:rsid w:val="00687ED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sk-SK" w:eastAsia="sk-SK"/>
    </w:rPr>
  </w:style>
  <w:style w:type="paragraph" w:styleId="Obsah3">
    <w:name w:val="toc 3"/>
    <w:basedOn w:val="Normlny"/>
    <w:next w:val="Normlny"/>
    <w:autoRedefine/>
    <w:uiPriority w:val="39"/>
    <w:unhideWhenUsed/>
    <w:rsid w:val="00687EDB"/>
    <w:pPr>
      <w:spacing w:after="100"/>
      <w:ind w:left="440"/>
    </w:pPr>
  </w:style>
  <w:style w:type="paragraph" w:styleId="Obsah2">
    <w:name w:val="toc 2"/>
    <w:basedOn w:val="Normlny"/>
    <w:next w:val="Normlny"/>
    <w:autoRedefine/>
    <w:uiPriority w:val="39"/>
    <w:unhideWhenUsed/>
    <w:rsid w:val="00687EDB"/>
    <w:pPr>
      <w:spacing w:after="100"/>
      <w:ind w:left="220"/>
    </w:pPr>
  </w:style>
  <w:style w:type="character" w:styleId="Hypertextovprepojenie">
    <w:name w:val="Hyperlink"/>
    <w:basedOn w:val="Predvolenpsmoodseku"/>
    <w:uiPriority w:val="99"/>
    <w:unhideWhenUsed/>
    <w:rsid w:val="00687EDB"/>
    <w:rPr>
      <w:color w:val="0000FF" w:themeColor="hyperlink"/>
      <w:u w:val="single"/>
    </w:rPr>
  </w:style>
  <w:style w:type="paragraph" w:customStyle="1" w:styleId="odsek">
    <w:name w:val="odsek"/>
    <w:basedOn w:val="Normlny"/>
    <w:rsid w:val="00367D53"/>
    <w:pPr>
      <w:widowControl/>
      <w:numPr>
        <w:ilvl w:val="1"/>
        <w:numId w:val="2"/>
      </w:numPr>
      <w:spacing w:after="120"/>
      <w:jc w:val="both"/>
    </w:pPr>
    <w:rPr>
      <w:rFonts w:ascii="Times New Roman" w:eastAsia="Times New Roman" w:hAnsi="Times New Roman" w:cs="Times New Roman"/>
      <w:color w:val="000000"/>
      <w:sz w:val="24"/>
      <w:szCs w:val="24"/>
      <w:lang w:val="sk-SK" w:eastAsia="sk-SK"/>
    </w:rPr>
  </w:style>
  <w:style w:type="paragraph" w:customStyle="1" w:styleId="lnok">
    <w:name w:val="článok"/>
    <w:basedOn w:val="Normlny"/>
    <w:next w:val="odsek"/>
    <w:rsid w:val="00367D53"/>
    <w:pPr>
      <w:widowControl/>
      <w:numPr>
        <w:numId w:val="2"/>
      </w:numPr>
      <w:spacing w:before="120" w:after="240"/>
      <w:jc w:val="center"/>
    </w:pPr>
    <w:rPr>
      <w:rFonts w:ascii="Times New Roman" w:eastAsia="Times New Roman" w:hAnsi="Times New Roman" w:cs="Times New Roman"/>
      <w:b/>
      <w:color w:val="000000"/>
      <w:sz w:val="26"/>
      <w:szCs w:val="26"/>
      <w:lang w:val="sk-SK" w:eastAsia="sk-SK"/>
    </w:rPr>
  </w:style>
  <w:style w:type="paragraph" w:styleId="Nzov">
    <w:name w:val="Title"/>
    <w:basedOn w:val="Normlny"/>
    <w:link w:val="NzovChar"/>
    <w:qFormat/>
    <w:rsid w:val="002905AC"/>
    <w:pPr>
      <w:widowControl/>
      <w:jc w:val="center"/>
    </w:pPr>
    <w:rPr>
      <w:rFonts w:ascii="Times New Roman" w:eastAsia="Times New Roman" w:hAnsi="Times New Roman" w:cs="Times New Roman"/>
      <w:b/>
      <w:sz w:val="32"/>
      <w:szCs w:val="20"/>
      <w:lang w:val="sk-SK" w:eastAsia="cs-CZ"/>
    </w:rPr>
  </w:style>
  <w:style w:type="character" w:customStyle="1" w:styleId="NzovChar">
    <w:name w:val="Názov Char"/>
    <w:basedOn w:val="Predvolenpsmoodseku"/>
    <w:link w:val="Nzov"/>
    <w:rsid w:val="002905AC"/>
    <w:rPr>
      <w:rFonts w:ascii="Times New Roman" w:eastAsia="Times New Roman" w:hAnsi="Times New Roman" w:cs="Times New Roman"/>
      <w:b/>
      <w:sz w:val="32"/>
      <w:szCs w:val="20"/>
      <w:lang w:val="sk-SK" w:eastAsia="cs-CZ"/>
    </w:rPr>
  </w:style>
  <w:style w:type="character" w:customStyle="1" w:styleId="Nadpis1Char">
    <w:name w:val="Nadpis 1 Char"/>
    <w:basedOn w:val="Predvolenpsmoodseku"/>
    <w:link w:val="Nadpis1"/>
    <w:uiPriority w:val="1"/>
    <w:rsid w:val="008F5589"/>
    <w:rPr>
      <w:rFonts w:ascii="Arial" w:eastAsia="Arial" w:hAnsi="Arial"/>
      <w:b/>
      <w:bCs/>
      <w:sz w:val="24"/>
      <w:szCs w:val="24"/>
    </w:rPr>
  </w:style>
  <w:style w:type="character" w:styleId="Siln">
    <w:name w:val="Strong"/>
    <w:basedOn w:val="Predvolenpsmoodseku"/>
    <w:uiPriority w:val="22"/>
    <w:qFormat/>
    <w:rsid w:val="00376394"/>
    <w:rPr>
      <w:b/>
      <w:bCs/>
    </w:rPr>
  </w:style>
  <w:style w:type="table" w:styleId="Mriekatabuky">
    <w:name w:val="Table Grid"/>
    <w:basedOn w:val="Normlnatabuka"/>
    <w:uiPriority w:val="39"/>
    <w:rsid w:val="003763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lnywebov">
    <w:name w:val="Normal (Web)"/>
    <w:basedOn w:val="Normlny"/>
    <w:uiPriority w:val="99"/>
    <w:semiHidden/>
    <w:unhideWhenUsed/>
    <w:rsid w:val="00662B9A"/>
    <w:pPr>
      <w:widowControl/>
      <w:spacing w:before="100" w:beforeAutospacing="1" w:after="100" w:afterAutospacing="1"/>
    </w:pPr>
    <w:rPr>
      <w:rFonts w:ascii="Times New Roman" w:eastAsia="Times New Roman" w:hAnsi="Times New Roman" w:cs="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197282935">
      <w:bodyDiv w:val="1"/>
      <w:marLeft w:val="0"/>
      <w:marRight w:val="0"/>
      <w:marTop w:val="0"/>
      <w:marBottom w:val="0"/>
      <w:divBdr>
        <w:top w:val="none" w:sz="0" w:space="0" w:color="auto"/>
        <w:left w:val="none" w:sz="0" w:space="0" w:color="auto"/>
        <w:bottom w:val="none" w:sz="0" w:space="0" w:color="auto"/>
        <w:right w:val="none" w:sz="0" w:space="0" w:color="auto"/>
      </w:divBdr>
    </w:div>
    <w:div w:id="208105192">
      <w:bodyDiv w:val="1"/>
      <w:marLeft w:val="0"/>
      <w:marRight w:val="0"/>
      <w:marTop w:val="0"/>
      <w:marBottom w:val="0"/>
      <w:divBdr>
        <w:top w:val="none" w:sz="0" w:space="0" w:color="auto"/>
        <w:left w:val="none" w:sz="0" w:space="0" w:color="auto"/>
        <w:bottom w:val="none" w:sz="0" w:space="0" w:color="auto"/>
        <w:right w:val="none" w:sz="0" w:space="0" w:color="auto"/>
      </w:divBdr>
    </w:div>
    <w:div w:id="340548390">
      <w:bodyDiv w:val="1"/>
      <w:marLeft w:val="0"/>
      <w:marRight w:val="0"/>
      <w:marTop w:val="0"/>
      <w:marBottom w:val="0"/>
      <w:divBdr>
        <w:top w:val="none" w:sz="0" w:space="0" w:color="auto"/>
        <w:left w:val="none" w:sz="0" w:space="0" w:color="auto"/>
        <w:bottom w:val="none" w:sz="0" w:space="0" w:color="auto"/>
        <w:right w:val="none" w:sz="0" w:space="0" w:color="auto"/>
      </w:divBdr>
    </w:div>
    <w:div w:id="495342095">
      <w:bodyDiv w:val="1"/>
      <w:marLeft w:val="0"/>
      <w:marRight w:val="0"/>
      <w:marTop w:val="0"/>
      <w:marBottom w:val="0"/>
      <w:divBdr>
        <w:top w:val="none" w:sz="0" w:space="0" w:color="auto"/>
        <w:left w:val="none" w:sz="0" w:space="0" w:color="auto"/>
        <w:bottom w:val="none" w:sz="0" w:space="0" w:color="auto"/>
        <w:right w:val="none" w:sz="0" w:space="0" w:color="auto"/>
      </w:divBdr>
    </w:div>
    <w:div w:id="666790608">
      <w:bodyDiv w:val="1"/>
      <w:marLeft w:val="0"/>
      <w:marRight w:val="0"/>
      <w:marTop w:val="0"/>
      <w:marBottom w:val="0"/>
      <w:divBdr>
        <w:top w:val="none" w:sz="0" w:space="0" w:color="auto"/>
        <w:left w:val="none" w:sz="0" w:space="0" w:color="auto"/>
        <w:bottom w:val="none" w:sz="0" w:space="0" w:color="auto"/>
        <w:right w:val="none" w:sz="0" w:space="0" w:color="auto"/>
      </w:divBdr>
      <w:divsChild>
        <w:div w:id="449396358">
          <w:marLeft w:val="547"/>
          <w:marRight w:val="0"/>
          <w:marTop w:val="0"/>
          <w:marBottom w:val="0"/>
          <w:divBdr>
            <w:top w:val="none" w:sz="0" w:space="0" w:color="auto"/>
            <w:left w:val="none" w:sz="0" w:space="0" w:color="auto"/>
            <w:bottom w:val="none" w:sz="0" w:space="0" w:color="auto"/>
            <w:right w:val="none" w:sz="0" w:space="0" w:color="auto"/>
          </w:divBdr>
        </w:div>
      </w:divsChild>
    </w:div>
    <w:div w:id="874539057">
      <w:bodyDiv w:val="1"/>
      <w:marLeft w:val="0"/>
      <w:marRight w:val="0"/>
      <w:marTop w:val="0"/>
      <w:marBottom w:val="0"/>
      <w:divBdr>
        <w:top w:val="none" w:sz="0" w:space="0" w:color="auto"/>
        <w:left w:val="none" w:sz="0" w:space="0" w:color="auto"/>
        <w:bottom w:val="none" w:sz="0" w:space="0" w:color="auto"/>
        <w:right w:val="none" w:sz="0" w:space="0" w:color="auto"/>
      </w:divBdr>
    </w:div>
    <w:div w:id="1006707083">
      <w:bodyDiv w:val="1"/>
      <w:marLeft w:val="0"/>
      <w:marRight w:val="0"/>
      <w:marTop w:val="0"/>
      <w:marBottom w:val="0"/>
      <w:divBdr>
        <w:top w:val="none" w:sz="0" w:space="0" w:color="auto"/>
        <w:left w:val="none" w:sz="0" w:space="0" w:color="auto"/>
        <w:bottom w:val="none" w:sz="0" w:space="0" w:color="auto"/>
        <w:right w:val="none" w:sz="0" w:space="0" w:color="auto"/>
      </w:divBdr>
    </w:div>
    <w:div w:id="1053188541">
      <w:bodyDiv w:val="1"/>
      <w:marLeft w:val="0"/>
      <w:marRight w:val="0"/>
      <w:marTop w:val="0"/>
      <w:marBottom w:val="0"/>
      <w:divBdr>
        <w:top w:val="none" w:sz="0" w:space="0" w:color="auto"/>
        <w:left w:val="none" w:sz="0" w:space="0" w:color="auto"/>
        <w:bottom w:val="none" w:sz="0" w:space="0" w:color="auto"/>
        <w:right w:val="none" w:sz="0" w:space="0" w:color="auto"/>
      </w:divBdr>
      <w:divsChild>
        <w:div w:id="1991207257">
          <w:marLeft w:val="255"/>
          <w:marRight w:val="0"/>
          <w:marTop w:val="75"/>
          <w:marBottom w:val="0"/>
          <w:divBdr>
            <w:top w:val="none" w:sz="0" w:space="0" w:color="auto"/>
            <w:left w:val="none" w:sz="0" w:space="0" w:color="auto"/>
            <w:bottom w:val="none" w:sz="0" w:space="0" w:color="auto"/>
            <w:right w:val="none" w:sz="0" w:space="0" w:color="auto"/>
          </w:divBdr>
        </w:div>
        <w:div w:id="674117251">
          <w:marLeft w:val="255"/>
          <w:marRight w:val="0"/>
          <w:marTop w:val="75"/>
          <w:marBottom w:val="0"/>
          <w:divBdr>
            <w:top w:val="none" w:sz="0" w:space="0" w:color="auto"/>
            <w:left w:val="none" w:sz="0" w:space="0" w:color="auto"/>
            <w:bottom w:val="none" w:sz="0" w:space="0" w:color="auto"/>
            <w:right w:val="none" w:sz="0" w:space="0" w:color="auto"/>
          </w:divBdr>
        </w:div>
        <w:div w:id="1440174237">
          <w:marLeft w:val="255"/>
          <w:marRight w:val="0"/>
          <w:marTop w:val="75"/>
          <w:marBottom w:val="0"/>
          <w:divBdr>
            <w:top w:val="none" w:sz="0" w:space="0" w:color="auto"/>
            <w:left w:val="none" w:sz="0" w:space="0" w:color="auto"/>
            <w:bottom w:val="none" w:sz="0" w:space="0" w:color="auto"/>
            <w:right w:val="none" w:sz="0" w:space="0" w:color="auto"/>
          </w:divBdr>
        </w:div>
      </w:divsChild>
    </w:div>
    <w:div w:id="1482162700">
      <w:bodyDiv w:val="1"/>
      <w:marLeft w:val="0"/>
      <w:marRight w:val="0"/>
      <w:marTop w:val="0"/>
      <w:marBottom w:val="0"/>
      <w:divBdr>
        <w:top w:val="none" w:sz="0" w:space="0" w:color="auto"/>
        <w:left w:val="none" w:sz="0" w:space="0" w:color="auto"/>
        <w:bottom w:val="none" w:sz="0" w:space="0" w:color="auto"/>
        <w:right w:val="none" w:sz="0" w:space="0" w:color="auto"/>
      </w:divBdr>
    </w:div>
    <w:div w:id="1511992132">
      <w:bodyDiv w:val="1"/>
      <w:marLeft w:val="0"/>
      <w:marRight w:val="0"/>
      <w:marTop w:val="0"/>
      <w:marBottom w:val="0"/>
      <w:divBdr>
        <w:top w:val="none" w:sz="0" w:space="0" w:color="auto"/>
        <w:left w:val="none" w:sz="0" w:space="0" w:color="auto"/>
        <w:bottom w:val="none" w:sz="0" w:space="0" w:color="auto"/>
        <w:right w:val="none" w:sz="0" w:space="0" w:color="auto"/>
      </w:divBdr>
    </w:div>
    <w:div w:id="1853489825">
      <w:bodyDiv w:val="1"/>
      <w:marLeft w:val="0"/>
      <w:marRight w:val="0"/>
      <w:marTop w:val="0"/>
      <w:marBottom w:val="0"/>
      <w:divBdr>
        <w:top w:val="none" w:sz="0" w:space="0" w:color="auto"/>
        <w:left w:val="none" w:sz="0" w:space="0" w:color="auto"/>
        <w:bottom w:val="none" w:sz="0" w:space="0" w:color="auto"/>
        <w:right w:val="none" w:sz="0" w:space="0" w:color="auto"/>
      </w:divBdr>
    </w:div>
    <w:div w:id="199865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7CC8-7B4E-496B-8314-5C4404A1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4841</Words>
  <Characters>27599</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Viktor Smelko</cp:lastModifiedBy>
  <cp:revision>30</cp:revision>
  <cp:lastPrinted>2018-12-17T07:59:00Z</cp:lastPrinted>
  <dcterms:created xsi:type="dcterms:W3CDTF">2021-02-05T10:02:00Z</dcterms:created>
  <dcterms:modified xsi:type="dcterms:W3CDTF">2021-09-02T17:17:00Z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