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33" w:rsidRPr="00C14987" w:rsidRDefault="00DE1557">
      <w:pPr>
        <w:rPr>
          <w:b/>
          <w:sz w:val="28"/>
          <w:szCs w:val="28"/>
        </w:rPr>
      </w:pPr>
      <w:r w:rsidRPr="00C14987">
        <w:rPr>
          <w:b/>
          <w:sz w:val="28"/>
          <w:szCs w:val="28"/>
        </w:rPr>
        <w:t>Afrika – orientácia na mape</w:t>
      </w:r>
    </w:p>
    <w:p w:rsidR="00DE1557" w:rsidRDefault="00DE1557" w:rsidP="00DE1557">
      <w:r>
        <w:t>Rovník</w:t>
      </w:r>
      <w:r>
        <w:tab/>
      </w:r>
      <w:r>
        <w:tab/>
      </w:r>
      <w:r>
        <w:tab/>
      </w:r>
      <w:r>
        <w:tab/>
        <w:t>Obratník Kozorožca</w:t>
      </w:r>
      <w:r>
        <w:tab/>
      </w:r>
      <w:r>
        <w:tab/>
      </w:r>
      <w:r>
        <w:tab/>
        <w:t>Obratník Raka</w:t>
      </w:r>
    </w:p>
    <w:p w:rsidR="00DE1557" w:rsidRDefault="00DE1557">
      <w:r>
        <w:t>Stredozemné more</w:t>
      </w:r>
      <w:r>
        <w:tab/>
      </w:r>
      <w:r>
        <w:tab/>
        <w:t>Červené more</w:t>
      </w:r>
      <w:r>
        <w:tab/>
      </w:r>
      <w:r>
        <w:tab/>
      </w:r>
      <w:r>
        <w:tab/>
      </w:r>
      <w:r>
        <w:tab/>
        <w:t>Suezský prieplav</w:t>
      </w:r>
    </w:p>
    <w:p w:rsidR="00DE1557" w:rsidRDefault="00DE1557">
      <w:r>
        <w:t>Gibraltársky prieliv</w:t>
      </w:r>
      <w:r>
        <w:tab/>
      </w:r>
      <w:r>
        <w:tab/>
        <w:t>Guinejský záliv</w:t>
      </w:r>
      <w:r>
        <w:tab/>
      </w:r>
      <w:r>
        <w:tab/>
      </w:r>
      <w:r>
        <w:tab/>
      </w:r>
      <w:r>
        <w:tab/>
        <w:t>Mozambický prieliv</w:t>
      </w:r>
    </w:p>
    <w:p w:rsidR="00DE1557" w:rsidRDefault="00DE1557">
      <w:r>
        <w:t>Atlas</w:t>
      </w:r>
      <w:r>
        <w:tab/>
      </w:r>
      <w:r>
        <w:tab/>
      </w:r>
      <w:r>
        <w:tab/>
      </w:r>
      <w:r>
        <w:tab/>
      </w:r>
      <w:proofErr w:type="spellStart"/>
      <w:r>
        <w:t>Ahaggar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Tibesti</w:t>
      </w:r>
      <w:proofErr w:type="spellEnd"/>
    </w:p>
    <w:p w:rsidR="00DE1557" w:rsidRDefault="00DE1557">
      <w:proofErr w:type="spellStart"/>
      <w:r>
        <w:t>Adamauská</w:t>
      </w:r>
      <w:proofErr w:type="spellEnd"/>
      <w:r>
        <w:t xml:space="preserve"> vysočina</w:t>
      </w:r>
      <w:r>
        <w:tab/>
      </w:r>
      <w:r>
        <w:tab/>
        <w:t>Guinejská vysočina</w:t>
      </w:r>
      <w:r>
        <w:tab/>
      </w:r>
      <w:r>
        <w:tab/>
      </w:r>
      <w:r>
        <w:tab/>
        <w:t>Etiópska vysočina</w:t>
      </w:r>
    </w:p>
    <w:p w:rsidR="00DE1557" w:rsidRDefault="00DE1557">
      <w:r>
        <w:t>Kilimandžáro</w:t>
      </w:r>
      <w:r>
        <w:tab/>
      </w:r>
      <w:r>
        <w:tab/>
      </w:r>
      <w:r>
        <w:tab/>
        <w:t>Dračie vrchy</w:t>
      </w:r>
      <w:r>
        <w:tab/>
      </w:r>
      <w:r>
        <w:tab/>
      </w:r>
      <w:r>
        <w:tab/>
      </w:r>
      <w:r>
        <w:tab/>
      </w:r>
      <w:proofErr w:type="spellStart"/>
      <w:r>
        <w:t>Ćadská</w:t>
      </w:r>
      <w:proofErr w:type="spellEnd"/>
      <w:r>
        <w:t xml:space="preserve"> panva</w:t>
      </w:r>
    </w:p>
    <w:p w:rsidR="00DE1557" w:rsidRDefault="00DE1557">
      <w:r>
        <w:t>Konžská panva</w:t>
      </w:r>
      <w:r>
        <w:tab/>
      </w:r>
      <w:r>
        <w:tab/>
      </w:r>
      <w:r>
        <w:tab/>
        <w:t>Kalahari</w:t>
      </w:r>
      <w:r>
        <w:tab/>
      </w:r>
      <w:r>
        <w:tab/>
      </w:r>
      <w:r>
        <w:tab/>
      </w:r>
      <w:r>
        <w:tab/>
      </w:r>
      <w:proofErr w:type="spellStart"/>
      <w:r>
        <w:t>Namib</w:t>
      </w:r>
      <w:proofErr w:type="spellEnd"/>
    </w:p>
    <w:p w:rsidR="00DE1557" w:rsidRDefault="00DE1557">
      <w:r>
        <w:t>Sahara</w:t>
      </w:r>
      <w:r>
        <w:tab/>
      </w:r>
      <w:r>
        <w:tab/>
      </w:r>
      <w:r>
        <w:tab/>
      </w:r>
      <w:r>
        <w:tab/>
        <w:t>Viktóriine jazero</w:t>
      </w:r>
      <w:r>
        <w:tab/>
      </w:r>
      <w:r>
        <w:tab/>
      </w:r>
      <w:r>
        <w:tab/>
        <w:t>j. Tanganika</w:t>
      </w:r>
    </w:p>
    <w:p w:rsidR="00DE1557" w:rsidRDefault="00DE1557">
      <w:r>
        <w:t>Čadské jazero</w:t>
      </w:r>
      <w:r>
        <w:tab/>
      </w:r>
      <w:r>
        <w:tab/>
      </w:r>
      <w:r>
        <w:tab/>
        <w:t xml:space="preserve">j. Malawi </w:t>
      </w:r>
      <w:r>
        <w:tab/>
      </w:r>
      <w:r>
        <w:tab/>
      </w:r>
      <w:r>
        <w:tab/>
      </w:r>
      <w:r>
        <w:tab/>
        <w:t>Níl</w:t>
      </w:r>
    </w:p>
    <w:p w:rsidR="00DE1557" w:rsidRDefault="00DE1557">
      <w:r>
        <w:t>Niger</w:t>
      </w:r>
      <w:r>
        <w:tab/>
      </w:r>
      <w:r>
        <w:tab/>
      </w:r>
      <w:r>
        <w:tab/>
      </w:r>
      <w:r>
        <w:tab/>
        <w:t>Kongo</w:t>
      </w:r>
      <w:r>
        <w:tab/>
      </w:r>
      <w:r>
        <w:tab/>
      </w:r>
      <w:r>
        <w:tab/>
      </w:r>
      <w:r>
        <w:tab/>
      </w:r>
      <w:r>
        <w:tab/>
        <w:t>Zambezi</w:t>
      </w:r>
    </w:p>
    <w:p w:rsidR="00DE1557" w:rsidRDefault="00DE1557">
      <w:proofErr w:type="spellStart"/>
      <w:r>
        <w:t>Limpopo</w:t>
      </w:r>
      <w:proofErr w:type="spellEnd"/>
      <w:r>
        <w:tab/>
      </w:r>
      <w:r>
        <w:tab/>
      </w:r>
      <w:r>
        <w:tab/>
      </w:r>
      <w:proofErr w:type="spellStart"/>
      <w:r>
        <w:t>Oranje</w:t>
      </w:r>
      <w:proofErr w:type="spellEnd"/>
      <w:r w:rsidR="00C14987">
        <w:tab/>
      </w:r>
      <w:r w:rsidR="00C14987">
        <w:tab/>
      </w:r>
      <w:r w:rsidR="00C14987">
        <w:tab/>
      </w:r>
      <w:r w:rsidR="00C14987">
        <w:tab/>
      </w:r>
      <w:r w:rsidR="00C14987">
        <w:tab/>
        <w:t>Somálsky polostrov</w:t>
      </w:r>
    </w:p>
    <w:p w:rsidR="00C14987" w:rsidRDefault="00C14987">
      <w:r>
        <w:t>Madagaskar</w:t>
      </w:r>
      <w:r w:rsidR="00DC0901">
        <w:t xml:space="preserve">                                  Adenský záliv                                                </w:t>
      </w:r>
      <w:proofErr w:type="spellStart"/>
      <w:r w:rsidR="00DC0901">
        <w:t>Kibo</w:t>
      </w:r>
      <w:proofErr w:type="spellEnd"/>
      <w:r w:rsidR="00DC0901">
        <w:t xml:space="preserve"> (</w:t>
      </w:r>
      <w:proofErr w:type="spellStart"/>
      <w:r w:rsidR="00DC0901">
        <w:t>Uhuru</w:t>
      </w:r>
      <w:proofErr w:type="spellEnd"/>
      <w:r w:rsidR="00DC0901">
        <w:t>)</w:t>
      </w:r>
    </w:p>
    <w:p w:rsidR="00DC0901" w:rsidRDefault="00DC0901">
      <w:proofErr w:type="spellStart"/>
      <w:r>
        <w:t>Assalská</w:t>
      </w:r>
      <w:proofErr w:type="spellEnd"/>
      <w:r>
        <w:t xml:space="preserve"> preliačina</w:t>
      </w:r>
      <w:r w:rsidR="00252E8E">
        <w:t xml:space="preserve">                     Nultý poludník</w:t>
      </w:r>
      <w:bookmarkStart w:id="0" w:name="_GoBack"/>
      <w:bookmarkEnd w:id="0"/>
    </w:p>
    <w:sectPr w:rsidR="00DC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57"/>
    <w:rsid w:val="00252E8E"/>
    <w:rsid w:val="00810033"/>
    <w:rsid w:val="00C14987"/>
    <w:rsid w:val="00C430F0"/>
    <w:rsid w:val="00DC0901"/>
    <w:rsid w:val="00DE155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PC</cp:lastModifiedBy>
  <cp:revision>5</cp:revision>
  <dcterms:created xsi:type="dcterms:W3CDTF">2021-02-02T08:27:00Z</dcterms:created>
  <dcterms:modified xsi:type="dcterms:W3CDTF">2021-02-02T10:48:00Z</dcterms:modified>
</cp:coreProperties>
</file>