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D" w:rsidRPr="004749FC" w:rsidRDefault="00BA1DCD" w:rsidP="006E4E18">
      <w:pPr>
        <w:pStyle w:val="Nadpis2"/>
      </w:pPr>
      <w:proofErr w:type="spellStart"/>
      <w:r w:rsidRPr="004749FC">
        <w:t>Netiketa</w:t>
      </w:r>
      <w:proofErr w:type="spellEnd"/>
    </w:p>
    <w:p w:rsidR="007C472A" w:rsidRPr="006E4E18" w:rsidRDefault="006E4E18" w:rsidP="00BA1DCD">
      <w:pPr>
        <w:spacing w:before="100" w:beforeAutospacing="1" w:after="100" w:afterAutospacing="1" w:line="240" w:lineRule="auto"/>
      </w:pPr>
      <w:r>
        <w:rPr>
          <w:rFonts w:eastAsia="Times New Roman" w:cs="Arial"/>
          <w:b/>
          <w:bCs/>
          <w:color w:val="17365D" w:themeColor="text2" w:themeShade="BF"/>
          <w:sz w:val="28"/>
          <w:szCs w:val="28"/>
          <w:lang w:eastAsia="sk-SK"/>
        </w:rPr>
        <w:t>-</w:t>
      </w:r>
      <w:r w:rsidR="00BA1DCD" w:rsidRPr="006E4E18">
        <w:t xml:space="preserve"> súhrn pravidiel,</w:t>
      </w:r>
      <w:r w:rsidR="00BA1DCD" w:rsidRPr="004749FC">
        <w:rPr>
          <w:rFonts w:eastAsia="Times New Roman" w:cs="Arial"/>
          <w:b/>
          <w:color w:val="17365D" w:themeColor="text2" w:themeShade="BF"/>
          <w:sz w:val="28"/>
          <w:szCs w:val="28"/>
          <w:lang w:eastAsia="sk-SK"/>
        </w:rPr>
        <w:t xml:space="preserve"> </w:t>
      </w:r>
      <w:r w:rsidR="007C472A" w:rsidRPr="006E4E18">
        <w:t xml:space="preserve">správania sa na internete. (diskusné fórum, </w:t>
      </w:r>
      <w:proofErr w:type="spellStart"/>
      <w:r w:rsidR="007C472A" w:rsidRPr="006E4E18">
        <w:t>chat</w:t>
      </w:r>
      <w:proofErr w:type="spellEnd"/>
      <w:r w:rsidR="007C472A" w:rsidRPr="006E4E18">
        <w:t>, mailová pošta</w:t>
      </w:r>
      <w:r w:rsidR="00A8235D">
        <w:t>, a i.</w:t>
      </w:r>
      <w:r w:rsidR="007C472A" w:rsidRPr="006E4E18">
        <w:t>)</w:t>
      </w:r>
    </w:p>
    <w:p w:rsidR="00641D81" w:rsidRPr="00641D81" w:rsidRDefault="00641D81" w:rsidP="00641D81">
      <w:pPr>
        <w:spacing w:before="100" w:beforeAutospacing="1" w:after="100" w:afterAutospacing="1" w:line="240" w:lineRule="auto"/>
      </w:pPr>
      <w:r w:rsidRPr="00641D81">
        <w:t xml:space="preserve">Ich dodržiavaním si udržíme status slušného človeka vystupujúceho </w:t>
      </w:r>
      <w:proofErr w:type="spellStart"/>
      <w:r w:rsidRPr="00641D81">
        <w:t>online</w:t>
      </w:r>
      <w:proofErr w:type="spellEnd"/>
      <w:r w:rsidRPr="00641D81">
        <w:t xml:space="preserve">. Dnes je už naivné spoliehať sa na anonymitu, pretože človek na internete  je ľahko </w:t>
      </w:r>
      <w:proofErr w:type="spellStart"/>
      <w:r w:rsidRPr="00641D81">
        <w:t>vystopovateľný</w:t>
      </w:r>
      <w:proofErr w:type="spellEnd"/>
      <w:r w:rsidRPr="00641D81">
        <w:t>. Napriek tomu sa veľa  ľudí sa v internetových diskusiách správa vulgárne, alebo nepríjemne voči druhým ľuďom.</w:t>
      </w:r>
    </w:p>
    <w:p w:rsidR="00BA1DCD" w:rsidRPr="004749FC" w:rsidRDefault="00641D81" w:rsidP="00641D81">
      <w:pPr>
        <w:spacing w:before="100" w:beforeAutospacing="1" w:after="100" w:afterAutospacing="1" w:line="240" w:lineRule="auto"/>
      </w:pPr>
      <w:proofErr w:type="spellStart"/>
      <w:r w:rsidRPr="00641D81">
        <w:t>Netiketa</w:t>
      </w:r>
      <w:proofErr w:type="spellEnd"/>
      <w:r w:rsidRPr="00641D81">
        <w:t xml:space="preserve"> je pôvodne anglicky písaný dokument, ktorý určuje relatívne veľký rozsah pravidiel od bežných ľudí až po administrátorov. Vychádza pritom zo všeobecne uznávaných noriem, na ktoré si ľudia vo virtuálnom svete zvykli, a ktoré považujú za žiaduce a morálne zdravé.</w:t>
      </w:r>
      <w:r w:rsidR="00A8235D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179C7EC" wp14:editId="17F7A259">
            <wp:simplePos x="0" y="0"/>
            <wp:positionH relativeFrom="column">
              <wp:posOffset>4647565</wp:posOffset>
            </wp:positionH>
            <wp:positionV relativeFrom="paragraph">
              <wp:posOffset>331470</wp:posOffset>
            </wp:positionV>
            <wp:extent cx="967740" cy="967740"/>
            <wp:effectExtent l="0" t="0" r="3810" b="3810"/>
            <wp:wrapTight wrapText="bothSides">
              <wp:wrapPolygon edited="0">
                <wp:start x="8504" y="0"/>
                <wp:lineTo x="5953" y="425"/>
                <wp:lineTo x="0" y="5102"/>
                <wp:lineTo x="0" y="14882"/>
                <wp:lineTo x="4677" y="20409"/>
                <wp:lineTo x="7654" y="21260"/>
                <wp:lineTo x="8504" y="21260"/>
                <wp:lineTo x="12756" y="21260"/>
                <wp:lineTo x="13606" y="21260"/>
                <wp:lineTo x="16583" y="20409"/>
                <wp:lineTo x="21260" y="14882"/>
                <wp:lineTo x="21260" y="5102"/>
                <wp:lineTo x="15307" y="425"/>
                <wp:lineTo x="12756" y="0"/>
                <wp:lineTo x="8504" y="0"/>
              </wp:wrapPolygon>
            </wp:wrapTight>
            <wp:docPr id="1" name="Obrázok 1" descr="C:\Users\Ucitel\AppData\Local\Microsoft\Windows\Temporary Internet Files\Content.IE5\85O976AZ\1024px-Sert_-_happy_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85O976AZ\1024px-Sert_-_happy_smi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CD" w:rsidRDefault="00BA1DCD" w:rsidP="00BA1D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</w:pPr>
      <w:r w:rsidRPr="00F27527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>Pravidlá sl</w:t>
      </w:r>
      <w:r w:rsidR="00FD6979" w:rsidRPr="00F27527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 xml:space="preserve">ušného správania sa </w:t>
      </w:r>
      <w:r w:rsidR="00A8235D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>na</w:t>
      </w:r>
      <w:r w:rsidR="00FD6979" w:rsidRPr="00F27527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 xml:space="preserve"> internete </w:t>
      </w:r>
      <w:r w:rsidR="006E4E18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>–</w:t>
      </w:r>
      <w:r w:rsidR="00FD6979" w:rsidRPr="00F27527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 xml:space="preserve"> NETIKETA</w:t>
      </w:r>
    </w:p>
    <w:p w:rsidR="00A8235D" w:rsidRDefault="00A8235D" w:rsidP="00A8235D">
      <w:pPr>
        <w:rPr>
          <w:lang w:eastAsia="sk-SK"/>
        </w:rPr>
      </w:pPr>
      <w:r>
        <w:rPr>
          <w:lang w:eastAsia="sk-SK"/>
        </w:rPr>
        <w:t>Aj keď sú pravidlá rozdelené na mail a </w:t>
      </w:r>
      <w:proofErr w:type="spellStart"/>
      <w:r>
        <w:rPr>
          <w:lang w:eastAsia="sk-SK"/>
        </w:rPr>
        <w:t>chat</w:t>
      </w:r>
      <w:proofErr w:type="spellEnd"/>
      <w:r>
        <w:rPr>
          <w:lang w:eastAsia="sk-SK"/>
        </w:rPr>
        <w:t xml:space="preserve"> vždy sa dodržiavajú všetky.</w:t>
      </w:r>
    </w:p>
    <w:p w:rsidR="006E4E18" w:rsidRPr="00F27527" w:rsidRDefault="006E4E18" w:rsidP="00BA1D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</w:pPr>
      <w:r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 xml:space="preserve">Fórum, </w:t>
      </w:r>
      <w:proofErr w:type="spellStart"/>
      <w:r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>chat</w:t>
      </w:r>
      <w:proofErr w:type="spellEnd"/>
    </w:p>
    <w:p w:rsidR="00BA1DCD" w:rsidRPr="00F27527" w:rsidRDefault="00C34A04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>Píšem</w:t>
      </w:r>
      <w:r w:rsidR="00BA1DCD" w:rsidRPr="00F27527">
        <w:rPr>
          <w:lang w:eastAsia="sk-SK"/>
        </w:rPr>
        <w:t xml:space="preserve"> len to, čo by som povedal človeku aj do očí.</w:t>
      </w:r>
    </w:p>
    <w:p w:rsidR="00FD6979" w:rsidRPr="00F27527" w:rsidRDefault="00BA1DCD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 xml:space="preserve">Dodržiavajte pravidlá slušnosti z normálneho života. </w:t>
      </w:r>
    </w:p>
    <w:p w:rsidR="00FD6979" w:rsidRPr="00F27527" w:rsidRDefault="00BA1DCD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 xml:space="preserve">Aj keď píšeme bez diakritiky (bez dĺžňov a mäkčeňov) snažme sa o správny pravopis. </w:t>
      </w:r>
      <w:r w:rsidR="00FD6979" w:rsidRPr="00F27527">
        <w:rPr>
          <w:lang w:eastAsia="sk-SK"/>
        </w:rPr>
        <w:t>Nepíšte veľkými písmenami.</w:t>
      </w:r>
    </w:p>
    <w:p w:rsidR="00E62EC6" w:rsidRPr="00E62EC6" w:rsidRDefault="00BA1DCD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 xml:space="preserve">Ak viete odpoveď, pomôžte. </w:t>
      </w:r>
      <w:r w:rsidR="00FD6979" w:rsidRPr="00F27527">
        <w:rPr>
          <w:lang w:eastAsia="sk-SK"/>
        </w:rPr>
        <w:t>ak nie, nereagujte.</w:t>
      </w:r>
    </w:p>
    <w:p w:rsidR="00BA1DCD" w:rsidRDefault="006E4E18" w:rsidP="006E4E18">
      <w:pPr>
        <w:spacing w:before="100" w:beforeAutospacing="1" w:after="100" w:afterAutospacing="1" w:line="240" w:lineRule="auto"/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</w:pPr>
      <w:r w:rsidRPr="006E4E18"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  <w:t>Mail</w:t>
      </w:r>
    </w:p>
    <w:p w:rsidR="006E4E18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Neposielajme</w:t>
      </w:r>
      <w:r w:rsidRPr="00F27527">
        <w:rPr>
          <w:lang w:eastAsia="sk-SK"/>
        </w:rPr>
        <w:t xml:space="preserve"> zbytočné a zbytočne veľké e-mailové správy</w:t>
      </w:r>
      <w:r>
        <w:rPr>
          <w:lang w:eastAsia="sk-SK"/>
        </w:rPr>
        <w:t xml:space="preserve">, </w:t>
      </w:r>
    </w:p>
    <w:p w:rsidR="006E4E18" w:rsidRPr="00F27527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 xml:space="preserve">pri </w:t>
      </w:r>
      <w:proofErr w:type="spellStart"/>
      <w:r>
        <w:rPr>
          <w:lang w:eastAsia="sk-SK"/>
        </w:rPr>
        <w:t>preposielaní</w:t>
      </w:r>
      <w:proofErr w:type="spellEnd"/>
      <w:r>
        <w:rPr>
          <w:lang w:eastAsia="sk-SK"/>
        </w:rPr>
        <w:t xml:space="preserve"> vymažte zbytočné prílohy a mailové adresy.</w:t>
      </w:r>
    </w:p>
    <w:p w:rsidR="006E4E18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>Omylom vám prišla správa, ktorá vám nepatrí? Vymaž</w:t>
      </w:r>
      <w:r>
        <w:rPr>
          <w:lang w:eastAsia="sk-SK"/>
        </w:rPr>
        <w:t>te</w:t>
      </w:r>
      <w:r w:rsidRPr="00F27527">
        <w:rPr>
          <w:lang w:eastAsia="sk-SK"/>
        </w:rPr>
        <w:t xml:space="preserve"> ju! Správcovia serverov majú prístup k pošte ostatných</w:t>
      </w:r>
      <w:r>
        <w:rPr>
          <w:lang w:eastAsia="sk-SK"/>
        </w:rPr>
        <w:t>,</w:t>
      </w:r>
      <w:r w:rsidRPr="00F27527">
        <w:rPr>
          <w:lang w:eastAsia="sk-SK"/>
        </w:rPr>
        <w:t xml:space="preserve"> myslite na to. </w:t>
      </w:r>
    </w:p>
    <w:p w:rsidR="006E4E18" w:rsidRPr="00F27527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 xml:space="preserve">Nešírte reťazové listy a poplašné správy </w:t>
      </w:r>
      <w:r w:rsidRPr="006E4E18">
        <w:rPr>
          <w:u w:val="single"/>
          <w:lang w:eastAsia="sk-SK"/>
        </w:rPr>
        <w:t>HOAX</w:t>
      </w:r>
      <w:r w:rsidRPr="00F27527">
        <w:rPr>
          <w:lang w:eastAsia="sk-SK"/>
        </w:rPr>
        <w:t xml:space="preserve"> , </w:t>
      </w:r>
    </w:p>
    <w:p w:rsidR="006E4E18" w:rsidRPr="00F27527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>Nerozosielajte spam – správy s reklamným textom</w:t>
      </w:r>
    </w:p>
    <w:p w:rsidR="006E4E18" w:rsidRPr="00F27527" w:rsidRDefault="006E4E18" w:rsidP="006E4E18">
      <w:pPr>
        <w:pStyle w:val="Odsekzoznamu"/>
        <w:numPr>
          <w:ilvl w:val="0"/>
          <w:numId w:val="12"/>
        </w:numPr>
        <w:rPr>
          <w:lang w:eastAsia="sk-SK"/>
        </w:rPr>
      </w:pPr>
      <w:r w:rsidRPr="00F27527">
        <w:rPr>
          <w:lang w:eastAsia="sk-SK"/>
        </w:rPr>
        <w:t>Rešpektujte autorské práva iných. Nepublikujte cudzí text pod svojim menom, vždy uvádzajte meno pravého autora a zdroj odkiaľ je text prevzatý</w:t>
      </w:r>
    </w:p>
    <w:p w:rsidR="006E4E18" w:rsidRPr="006E4E18" w:rsidRDefault="006E4E18" w:rsidP="006E4E18">
      <w:pPr>
        <w:spacing w:before="100" w:beforeAutospacing="1" w:after="100" w:afterAutospacing="1" w:line="240" w:lineRule="auto"/>
        <w:rPr>
          <w:rFonts w:eastAsia="Times New Roman" w:cs="Times New Roman"/>
          <w:b/>
          <w:color w:val="17365D" w:themeColor="text2" w:themeShade="BF"/>
          <w:sz w:val="28"/>
          <w:szCs w:val="28"/>
          <w:lang w:eastAsia="sk-SK"/>
        </w:rPr>
      </w:pPr>
    </w:p>
    <w:p w:rsidR="007C472A" w:rsidRDefault="007C472A" w:rsidP="00BA1D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612C9" w:rsidRDefault="007612C9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br w:type="page"/>
      </w:r>
    </w:p>
    <w:p w:rsidR="007612C9" w:rsidRPr="00F27527" w:rsidRDefault="007612C9" w:rsidP="00781339">
      <w:pPr>
        <w:pStyle w:val="Nadpis2"/>
      </w:pPr>
      <w:r w:rsidRPr="00F27527">
        <w:lastRenderedPageBreak/>
        <w:t xml:space="preserve">Autorský </w:t>
      </w:r>
      <w:r w:rsidRPr="00781339">
        <w:t>zákon</w:t>
      </w:r>
      <w:r w:rsidRPr="00F27527">
        <w:t xml:space="preserve"> a internet</w:t>
      </w:r>
    </w:p>
    <w:p w:rsidR="007C472A" w:rsidRDefault="007C472A" w:rsidP="00BA1D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 xml:space="preserve">Zákon upravujúci tieto predpisy sa volá </w:t>
      </w:r>
      <w:hyperlink r:id="rId7" w:tooltip="autorský zákon" w:history="1">
        <w:r w:rsidRPr="00781339">
          <w:rPr>
            <w:rStyle w:val="Hypertextovprepojenie"/>
            <w:sz w:val="24"/>
            <w:szCs w:val="24"/>
          </w:rPr>
          <w:t>Zákon</w:t>
        </w:r>
      </w:hyperlink>
      <w:hyperlink r:id="rId8" w:tooltip="autorský zákon" w:history="1">
        <w:r w:rsidRPr="00781339">
          <w:rPr>
            <w:rStyle w:val="Hypertextovprepojenie"/>
            <w:sz w:val="24"/>
            <w:szCs w:val="24"/>
          </w:rPr>
          <w:t xml:space="preserve"> o </w:t>
        </w:r>
      </w:hyperlink>
      <w:hyperlink r:id="rId9" w:tooltip="autorský zákon" w:history="1">
        <w:r w:rsidRPr="00781339">
          <w:rPr>
            <w:rStyle w:val="Hypertextovprepojenie"/>
            <w:sz w:val="24"/>
            <w:szCs w:val="24"/>
          </w:rPr>
          <w:t xml:space="preserve">autorskom </w:t>
        </w:r>
      </w:hyperlink>
      <w:hyperlink r:id="rId10" w:tooltip="autorský zákon" w:history="1">
        <w:r w:rsidRPr="00781339">
          <w:rPr>
            <w:rStyle w:val="Hypertextovprepojenie"/>
            <w:sz w:val="24"/>
            <w:szCs w:val="24"/>
          </w:rPr>
          <w:t xml:space="preserve">práve a právach súvisiacich s </w:t>
        </w:r>
      </w:hyperlink>
      <w:hyperlink r:id="rId11" w:tooltip="autorský zákon" w:history="1">
        <w:r w:rsidRPr="00781339">
          <w:rPr>
            <w:rStyle w:val="Hypertextovprepojenie"/>
            <w:sz w:val="24"/>
            <w:szCs w:val="24"/>
          </w:rPr>
          <w:t>autorským</w:t>
        </w:r>
      </w:hyperlink>
      <w:hyperlink r:id="rId12" w:tooltip="autorský zákon" w:history="1">
        <w:r w:rsidRPr="00781339">
          <w:rPr>
            <w:rStyle w:val="Hypertextovprepojenie"/>
            <w:sz w:val="24"/>
            <w:szCs w:val="24"/>
          </w:rPr>
          <w:t xml:space="preserve"> právom (PDF, 144 KB)</w:t>
        </w:r>
      </w:hyperlink>
      <w:r w:rsidRPr="00781339">
        <w:rPr>
          <w:sz w:val="24"/>
          <w:szCs w:val="24"/>
        </w:rPr>
        <w:t xml:space="preserve">, skrátene aj autorský zákon. </w:t>
      </w: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>Predmetom autorského práva je literárne a iné umelecké dielo a vedecké dielo, ktoré je výsledkom vlastnej tvorivej duševnej činnosti autora.</w:t>
      </w: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>Autorské právo sa vzťahuje na dokončené dielo, na jeho jednotlivé vývojové fázy a časti vrátane názvu diela a mien postáv.</w:t>
      </w: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>copyright =autorské práva</w:t>
      </w:r>
    </w:p>
    <w:p w:rsidR="00BA1DCD" w:rsidRPr="00781339" w:rsidRDefault="007612C9" w:rsidP="00F27527">
      <w:pPr>
        <w:rPr>
          <w:b/>
          <w:sz w:val="24"/>
          <w:szCs w:val="24"/>
        </w:rPr>
      </w:pPr>
      <w:r w:rsidRPr="00781339">
        <w:rPr>
          <w:b/>
          <w:sz w:val="24"/>
          <w:szCs w:val="24"/>
        </w:rPr>
        <w:t>Počítačový program</w:t>
      </w:r>
      <w:r w:rsidRPr="00781339">
        <w:rPr>
          <w:sz w:val="24"/>
          <w:szCs w:val="24"/>
        </w:rPr>
        <w:t xml:space="preserve"> (</w:t>
      </w:r>
      <w:r w:rsidR="00641D81" w:rsidRPr="00781339">
        <w:rPr>
          <w:sz w:val="24"/>
          <w:szCs w:val="24"/>
        </w:rPr>
        <w:t>vyjadrený</w:t>
      </w:r>
      <w:r w:rsidRPr="00781339">
        <w:rPr>
          <w:sz w:val="24"/>
          <w:szCs w:val="24"/>
        </w:rPr>
        <w:t xml:space="preserve"> v zdrojovom kóde alebo v strojovom kóde)  a podkladový materiál potrebný na jeho prípravu,</w:t>
      </w:r>
      <w:r w:rsidRPr="00781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1339">
        <w:rPr>
          <w:b/>
          <w:sz w:val="24"/>
          <w:szCs w:val="24"/>
        </w:rPr>
        <w:t>je chránený ako literárne dielo.</w:t>
      </w:r>
      <w:r w:rsidRPr="00781339">
        <w:rPr>
          <w:sz w:val="24"/>
          <w:szCs w:val="24"/>
        </w:rPr>
        <w:t xml:space="preserve"> </w:t>
      </w:r>
      <w:r w:rsidR="00641D81" w:rsidRPr="00781339">
        <w:rPr>
          <w:b/>
          <w:sz w:val="24"/>
          <w:szCs w:val="24"/>
        </w:rPr>
        <w:t xml:space="preserve">Nie je dovolené </w:t>
      </w:r>
      <w:r w:rsidRPr="00781339">
        <w:rPr>
          <w:b/>
          <w:sz w:val="24"/>
          <w:szCs w:val="24"/>
        </w:rPr>
        <w:t>kopírovať cudzie materiály, sťahovanie obrázkov z internetu a ich uverejňovanie bez uvedenia autorstva, sťahovanie hudby, a filmov a hier. Tým sa porušuje autorský zákon.</w:t>
      </w:r>
      <w:r w:rsidR="00BA07FC" w:rsidRPr="00781339">
        <w:rPr>
          <w:b/>
          <w:sz w:val="24"/>
          <w:szCs w:val="24"/>
        </w:rPr>
        <w:t xml:space="preserve"> </w:t>
      </w:r>
      <w:r w:rsidR="00BA1DCD" w:rsidRPr="00781339">
        <w:rPr>
          <w:sz w:val="24"/>
          <w:szCs w:val="24"/>
        </w:rPr>
        <w:t>Aj napriek tomu, že internet ponúka obrovské možnosti a obsah je dostupný širokým masám, nie je dovolené s ním narábať, ako sa každému zachce.</w:t>
      </w:r>
    </w:p>
    <w:p w:rsidR="00BA1DCD" w:rsidRPr="00781339" w:rsidRDefault="0038332E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>O</w:t>
      </w:r>
      <w:r w:rsidR="00BA1DCD" w:rsidRPr="00781339">
        <w:rPr>
          <w:sz w:val="24"/>
          <w:szCs w:val="24"/>
        </w:rPr>
        <w:t xml:space="preserve">dhalenie je dnes už veľmi jednoduché. Napríklad na to slúži aj služba </w:t>
      </w:r>
      <w:hyperlink r:id="rId13" w:tooltip="Search in images" w:history="1">
        <w:r w:rsidR="00BA1DCD" w:rsidRPr="00781339">
          <w:rPr>
            <w:rStyle w:val="Hypertextovprepojenie"/>
            <w:sz w:val="24"/>
            <w:szCs w:val="24"/>
          </w:rPr>
          <w:t>TinEye.com</w:t>
        </w:r>
      </w:hyperlink>
      <w:r w:rsidR="00BA1DCD" w:rsidRPr="00781339">
        <w:rPr>
          <w:sz w:val="24"/>
          <w:szCs w:val="24"/>
        </w:rPr>
        <w:t xml:space="preserve">. Hľadanie kopírovaných textov je tiež možné napríklad pomocou </w:t>
      </w:r>
      <w:proofErr w:type="spellStart"/>
      <w:r w:rsidR="00BA1DCD" w:rsidRPr="00781339">
        <w:rPr>
          <w:sz w:val="24"/>
          <w:szCs w:val="24"/>
        </w:rPr>
        <w:t>Google</w:t>
      </w:r>
      <w:proofErr w:type="spellEnd"/>
      <w:r w:rsidR="00BA1DCD" w:rsidRPr="00781339">
        <w:rPr>
          <w:sz w:val="24"/>
          <w:szCs w:val="24"/>
        </w:rPr>
        <w:t>.</w:t>
      </w:r>
    </w:p>
    <w:p w:rsidR="00BA07FC" w:rsidRPr="00781339" w:rsidRDefault="00BA07FC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>S autorským zákonom úzko súvisí sťahovanie nelegálneho obsahu</w:t>
      </w:r>
    </w:p>
    <w:p w:rsidR="00BA07FC" w:rsidRPr="00781339" w:rsidRDefault="00BA07FC" w:rsidP="00781339">
      <w:pPr>
        <w:pStyle w:val="Nadpis2"/>
      </w:pPr>
      <w:r w:rsidRPr="00781339">
        <w:t>Sťahovanie nelegálneho obsahu</w:t>
      </w: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 xml:space="preserve">Pri nelegálnom sťahovaní je vyššie riziko, že sa do počítača dostane nevyžiadaný obsah, napríklad rôzne vírusy alebo </w:t>
      </w:r>
      <w:proofErr w:type="spellStart"/>
      <w:r w:rsidRPr="00781339">
        <w:rPr>
          <w:sz w:val="24"/>
          <w:szCs w:val="24"/>
        </w:rPr>
        <w:t>malvér</w:t>
      </w:r>
      <w:proofErr w:type="spellEnd"/>
      <w:r w:rsidRPr="00781339">
        <w:rPr>
          <w:sz w:val="24"/>
          <w:szCs w:val="24"/>
        </w:rPr>
        <w:t>, ktoré sú pripojené k nelegálne šírenému súboru alebo softvéru.</w:t>
      </w:r>
    </w:p>
    <w:p w:rsidR="00BA07FC" w:rsidRPr="00781339" w:rsidRDefault="00BA07FC" w:rsidP="00BA07FC">
      <w:pPr>
        <w:pStyle w:val="Nadpis2"/>
        <w:rPr>
          <w:sz w:val="24"/>
          <w:szCs w:val="24"/>
        </w:rPr>
      </w:pPr>
      <w:proofErr w:type="spellStart"/>
      <w:r w:rsidRPr="00781339">
        <w:rPr>
          <w:sz w:val="24"/>
          <w:szCs w:val="24"/>
        </w:rPr>
        <w:t>Crack</w:t>
      </w:r>
      <w:proofErr w:type="spellEnd"/>
    </w:p>
    <w:p w:rsidR="00BA07FC" w:rsidRPr="00781339" w:rsidRDefault="00BA07FC" w:rsidP="00BA07FC">
      <w:pPr>
        <w:rPr>
          <w:sz w:val="24"/>
          <w:szCs w:val="24"/>
        </w:rPr>
      </w:pPr>
      <w:proofErr w:type="spellStart"/>
      <w:r w:rsidRPr="00781339">
        <w:rPr>
          <w:b/>
          <w:sz w:val="24"/>
          <w:szCs w:val="24"/>
        </w:rPr>
        <w:t>Cracking</w:t>
      </w:r>
      <w:proofErr w:type="spellEnd"/>
      <w:r w:rsidRPr="00781339">
        <w:rPr>
          <w:b/>
          <w:sz w:val="24"/>
          <w:szCs w:val="24"/>
        </w:rPr>
        <w:t xml:space="preserve"> </w:t>
      </w:r>
      <w:r w:rsidRPr="00781339">
        <w:rPr>
          <w:sz w:val="24"/>
          <w:szCs w:val="24"/>
        </w:rPr>
        <w:t xml:space="preserve">(z anglického </w:t>
      </w:r>
      <w:proofErr w:type="spellStart"/>
      <w:r w:rsidRPr="00781339">
        <w:rPr>
          <w:i/>
          <w:iCs/>
          <w:sz w:val="24"/>
          <w:szCs w:val="24"/>
        </w:rPr>
        <w:t>crack</w:t>
      </w:r>
      <w:proofErr w:type="spellEnd"/>
      <w:r w:rsidRPr="00781339">
        <w:rPr>
          <w:sz w:val="24"/>
          <w:szCs w:val="24"/>
        </w:rPr>
        <w:t xml:space="preserve">- lámať) je skúmanie, upravovanie, alebo úplné odstraňovanie ochranných mechanizmov pôvodného softvéru použitím programovania. </w:t>
      </w:r>
      <w:proofErr w:type="spellStart"/>
      <w:r w:rsidRPr="00781339">
        <w:rPr>
          <w:b/>
          <w:sz w:val="24"/>
          <w:szCs w:val="24"/>
        </w:rPr>
        <w:t>Crack</w:t>
      </w:r>
      <w:proofErr w:type="spellEnd"/>
      <w:r w:rsidRPr="00781339">
        <w:rPr>
          <w:sz w:val="24"/>
          <w:szCs w:val="24"/>
        </w:rPr>
        <w:t xml:space="preserve"> </w:t>
      </w:r>
      <w:r w:rsidRPr="00781339">
        <w:rPr>
          <w:b/>
          <w:sz w:val="24"/>
          <w:szCs w:val="24"/>
        </w:rPr>
        <w:t>je</w:t>
      </w:r>
      <w:r w:rsidRPr="00781339">
        <w:rPr>
          <w:sz w:val="24"/>
          <w:szCs w:val="24"/>
        </w:rPr>
        <w:t xml:space="preserve"> relatívne malý </w:t>
      </w:r>
      <w:r w:rsidRPr="00781339">
        <w:rPr>
          <w:b/>
          <w:sz w:val="24"/>
          <w:szCs w:val="24"/>
        </w:rPr>
        <w:t>program</w:t>
      </w:r>
      <w:r w:rsidRPr="00781339">
        <w:rPr>
          <w:sz w:val="24"/>
          <w:szCs w:val="24"/>
        </w:rPr>
        <w:t xml:space="preserve">, </w:t>
      </w:r>
      <w:r w:rsidRPr="00781339">
        <w:rPr>
          <w:b/>
          <w:sz w:val="24"/>
          <w:szCs w:val="24"/>
        </w:rPr>
        <w:t>slúžiaci</w:t>
      </w:r>
      <w:r w:rsidRPr="00781339">
        <w:rPr>
          <w:sz w:val="24"/>
          <w:szCs w:val="24"/>
        </w:rPr>
        <w:t xml:space="preserve"> </w:t>
      </w:r>
      <w:r w:rsidRPr="00781339">
        <w:rPr>
          <w:b/>
          <w:sz w:val="24"/>
          <w:szCs w:val="24"/>
        </w:rPr>
        <w:t>na</w:t>
      </w:r>
      <w:r w:rsidRPr="00781339">
        <w:rPr>
          <w:sz w:val="24"/>
          <w:szCs w:val="24"/>
        </w:rPr>
        <w:t xml:space="preserve"> odstránenie, alebo </w:t>
      </w:r>
      <w:r w:rsidRPr="00781339">
        <w:rPr>
          <w:b/>
          <w:sz w:val="24"/>
          <w:szCs w:val="24"/>
        </w:rPr>
        <w:t>obmedzenie funkčnosti ochranných prvkov programu</w:t>
      </w:r>
      <w:r w:rsidRPr="00781339">
        <w:rPr>
          <w:sz w:val="24"/>
          <w:szCs w:val="24"/>
        </w:rPr>
        <w:t>. Obvyklým mechanizmom úprava spustiteľného súboru, ktorá nejakým spôsobom „obchádza“ kontrolný algoritmus pre overenie sériového čísla, prípadne jej úplné odstránenie, ak je to pre útočníka jednoduchšie. Často spolu s touto úpravou je do programu „naprogramovaný“ aj škodlivý softvér ktorým sa infiltruje počítač.</w:t>
      </w:r>
    </w:p>
    <w:p w:rsidR="00BA07FC" w:rsidRPr="00781339" w:rsidRDefault="00BA07FC" w:rsidP="00BA07FC">
      <w:pPr>
        <w:rPr>
          <w:sz w:val="24"/>
          <w:szCs w:val="24"/>
        </w:rPr>
      </w:pPr>
      <w:r w:rsidRPr="00781339">
        <w:rPr>
          <w:sz w:val="24"/>
          <w:szCs w:val="24"/>
        </w:rPr>
        <w:t xml:space="preserve">Je možné algoritmus pre overenie sériového čísla použitím základných techník programovania napodobniť a vytvoriť program typu </w:t>
      </w:r>
      <w:proofErr w:type="spellStart"/>
      <w:r w:rsidRPr="00781339">
        <w:rPr>
          <w:b/>
          <w:sz w:val="24"/>
          <w:szCs w:val="24"/>
        </w:rPr>
        <w:t>Keygen</w:t>
      </w:r>
      <w:proofErr w:type="spellEnd"/>
      <w:r w:rsidRPr="00781339">
        <w:rPr>
          <w:sz w:val="24"/>
          <w:szCs w:val="24"/>
        </w:rPr>
        <w:t xml:space="preserve"> </w:t>
      </w:r>
      <w:r w:rsidRPr="00781339">
        <w:rPr>
          <w:b/>
          <w:sz w:val="24"/>
          <w:szCs w:val="24"/>
        </w:rPr>
        <w:t>(generátor kľúčov)</w:t>
      </w:r>
      <w:r w:rsidRPr="00781339">
        <w:rPr>
          <w:sz w:val="24"/>
          <w:szCs w:val="24"/>
        </w:rPr>
        <w:t xml:space="preserve">. Ten na základe logiky overovania sériových čísel takéto čísla priamo pre užívateľa vytvára. Nebezpečenstvo v tomto prípade je také, že spustením </w:t>
      </w:r>
      <w:proofErr w:type="spellStart"/>
      <w:r w:rsidRPr="00781339">
        <w:rPr>
          <w:sz w:val="24"/>
          <w:szCs w:val="24"/>
        </w:rPr>
        <w:t>keygenu</w:t>
      </w:r>
      <w:proofErr w:type="spellEnd"/>
      <w:r w:rsidRPr="00781339">
        <w:rPr>
          <w:sz w:val="24"/>
          <w:szCs w:val="24"/>
        </w:rPr>
        <w:t xml:space="preserve"> sa do počítača dostane </w:t>
      </w:r>
      <w:proofErr w:type="spellStart"/>
      <w:r w:rsidRPr="00781339">
        <w:rPr>
          <w:sz w:val="24"/>
          <w:szCs w:val="24"/>
        </w:rPr>
        <w:t>nežiadúci</w:t>
      </w:r>
      <w:proofErr w:type="spellEnd"/>
      <w:r w:rsidRPr="00781339">
        <w:rPr>
          <w:sz w:val="24"/>
          <w:szCs w:val="24"/>
        </w:rPr>
        <w:t xml:space="preserve"> </w:t>
      </w:r>
      <w:proofErr w:type="spellStart"/>
      <w:r w:rsidRPr="00781339">
        <w:rPr>
          <w:sz w:val="24"/>
          <w:szCs w:val="24"/>
        </w:rPr>
        <w:t>malvér</w:t>
      </w:r>
      <w:proofErr w:type="spellEnd"/>
      <w:r w:rsidRPr="00781339">
        <w:rPr>
          <w:sz w:val="24"/>
          <w:szCs w:val="24"/>
        </w:rPr>
        <w:t>.</w:t>
      </w:r>
    </w:p>
    <w:p w:rsidR="00641D81" w:rsidRPr="00781339" w:rsidRDefault="00BA07FC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lastRenderedPageBreak/>
        <w:t>Medzi užívateľmi je neraz ignorovanou skutočnosťou častá prítomnosť škodlivého kódu (</w:t>
      </w:r>
      <w:proofErr w:type="spellStart"/>
      <w:r w:rsidRPr="00781339">
        <w:rPr>
          <w:sz w:val="24"/>
          <w:szCs w:val="24"/>
        </w:rPr>
        <w:t>malvéru</w:t>
      </w:r>
      <w:proofErr w:type="spellEnd"/>
      <w:r w:rsidRPr="00781339">
        <w:rPr>
          <w:sz w:val="24"/>
          <w:szCs w:val="24"/>
        </w:rPr>
        <w:t xml:space="preserve">) v takýchto </w:t>
      </w:r>
      <w:proofErr w:type="spellStart"/>
      <w:r w:rsidRPr="00781339">
        <w:rPr>
          <w:sz w:val="24"/>
          <w:szCs w:val="24"/>
        </w:rPr>
        <w:t>crackoch</w:t>
      </w:r>
      <w:proofErr w:type="spellEnd"/>
      <w:r w:rsidRPr="00781339">
        <w:rPr>
          <w:sz w:val="24"/>
          <w:szCs w:val="24"/>
        </w:rPr>
        <w:t xml:space="preserve"> a </w:t>
      </w:r>
      <w:proofErr w:type="spellStart"/>
      <w:r w:rsidRPr="00781339">
        <w:rPr>
          <w:sz w:val="24"/>
          <w:szCs w:val="24"/>
        </w:rPr>
        <w:t>keygenoch</w:t>
      </w:r>
      <w:proofErr w:type="spellEnd"/>
      <w:r w:rsidRPr="00781339">
        <w:rPr>
          <w:sz w:val="24"/>
          <w:szCs w:val="24"/>
        </w:rPr>
        <w:t xml:space="preserve"> (</w:t>
      </w:r>
      <w:proofErr w:type="spellStart"/>
      <w:r w:rsidRPr="00781339">
        <w:rPr>
          <w:sz w:val="24"/>
          <w:szCs w:val="24"/>
        </w:rPr>
        <w:t>keygen-program</w:t>
      </w:r>
      <w:proofErr w:type="spellEnd"/>
      <w:r w:rsidRPr="00781339">
        <w:rPr>
          <w:sz w:val="24"/>
          <w:szCs w:val="24"/>
        </w:rPr>
        <w:t xml:space="preserve"> na generovanie sériového čísla k licencovanému programu). Ďalším zdrojom ohrozenia môžu byť aj webové stránky, z ktorých je možné </w:t>
      </w:r>
      <w:proofErr w:type="spellStart"/>
      <w:r w:rsidRPr="00781339">
        <w:rPr>
          <w:sz w:val="24"/>
          <w:szCs w:val="24"/>
        </w:rPr>
        <w:t>cracky</w:t>
      </w:r>
      <w:proofErr w:type="spellEnd"/>
      <w:r w:rsidRPr="00781339">
        <w:rPr>
          <w:sz w:val="24"/>
          <w:szCs w:val="24"/>
        </w:rPr>
        <w:t xml:space="preserve"> sťahovať.</w:t>
      </w:r>
    </w:p>
    <w:p w:rsidR="00BA1DCD" w:rsidRPr="00781339" w:rsidRDefault="00BA1DCD" w:rsidP="00781339">
      <w:pPr>
        <w:pStyle w:val="Nadpis2"/>
      </w:pPr>
      <w:bookmarkStart w:id="0" w:name="_GoBack"/>
      <w:r w:rsidRPr="00781339">
        <w:t>Bezpečnosť na internete</w:t>
      </w:r>
    </w:p>
    <w:bookmarkEnd w:id="0"/>
    <w:p w:rsidR="00BA1DCD" w:rsidRPr="00781339" w:rsidRDefault="00BA1DCD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 xml:space="preserve">Ako správanie, tak aj bezpečnosť majú isté pravidlá vo svete internetu. Zdanlivá sloboda láka k menšej opatrnosti. V internetovom priestore číhajú na človeka rôzne lákadlá, ktoré nie vždy vedú k príjemným zážitkom. Jedným z mnohých môže byť aj infikovanie počítača </w:t>
      </w:r>
      <w:proofErr w:type="spellStart"/>
      <w:r w:rsidR="00641D81" w:rsidRPr="00781339">
        <w:rPr>
          <w:sz w:val="24"/>
          <w:szCs w:val="24"/>
        </w:rPr>
        <w:t>malvérom</w:t>
      </w:r>
      <w:proofErr w:type="spellEnd"/>
      <w:r w:rsidRPr="00781339">
        <w:rPr>
          <w:sz w:val="24"/>
          <w:szCs w:val="24"/>
        </w:rPr>
        <w:t>, čo nemusí vždy dopadnúť najlepšie. Preto je dôležité mať okrem dobrého softvérového vybavenia aj znalosť, ako sa správať, aby ohrozenie bolo čo najmenšie.</w:t>
      </w:r>
    </w:p>
    <w:p w:rsidR="00BA1DCD" w:rsidRPr="00781339" w:rsidRDefault="00BA1DCD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 xml:space="preserve">Na človeka nečakajú vo svete </w:t>
      </w:r>
      <w:proofErr w:type="spellStart"/>
      <w:r w:rsidRPr="00781339">
        <w:rPr>
          <w:sz w:val="24"/>
          <w:szCs w:val="24"/>
        </w:rPr>
        <w:t>online</w:t>
      </w:r>
      <w:proofErr w:type="spellEnd"/>
      <w:r w:rsidRPr="00781339">
        <w:rPr>
          <w:sz w:val="24"/>
          <w:szCs w:val="24"/>
        </w:rPr>
        <w:t xml:space="preserve"> len nebezpečenstvá vo forme technických záležitostí (vírusy, trójske kone, červy, …), ale samozrejme aj nebezpečenstvá vo forme sociálneho kontaktu. Napríklad na </w:t>
      </w:r>
      <w:r w:rsidR="0038332E" w:rsidRPr="00781339">
        <w:rPr>
          <w:sz w:val="24"/>
          <w:szCs w:val="24"/>
        </w:rPr>
        <w:t>sociálnych sieťach</w:t>
      </w:r>
      <w:r w:rsidRPr="00781339">
        <w:rPr>
          <w:sz w:val="24"/>
          <w:szCs w:val="24"/>
        </w:rPr>
        <w:t xml:space="preserve"> s </w:t>
      </w:r>
      <w:r w:rsidR="0038332E" w:rsidRPr="00781339">
        <w:rPr>
          <w:sz w:val="24"/>
          <w:szCs w:val="24"/>
        </w:rPr>
        <w:t>vami</w:t>
      </w:r>
      <w:r w:rsidRPr="00781339">
        <w:rPr>
          <w:sz w:val="24"/>
          <w:szCs w:val="24"/>
        </w:rPr>
        <w:t xml:space="preserve"> môže komunikovať násilník a nikto o tom ani nevie.</w:t>
      </w:r>
    </w:p>
    <w:p w:rsidR="00BA1DCD" w:rsidRPr="00781339" w:rsidRDefault="00BA1DCD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>Pre základný bezpe</w:t>
      </w:r>
      <w:r w:rsidR="00641D81" w:rsidRPr="00781339">
        <w:rPr>
          <w:sz w:val="24"/>
          <w:szCs w:val="24"/>
        </w:rPr>
        <w:t xml:space="preserve">čný pohyb </w:t>
      </w:r>
      <w:proofErr w:type="spellStart"/>
      <w:r w:rsidR="00641D81" w:rsidRPr="00781339">
        <w:rPr>
          <w:sz w:val="24"/>
          <w:szCs w:val="24"/>
        </w:rPr>
        <w:t>online</w:t>
      </w:r>
      <w:proofErr w:type="spellEnd"/>
      <w:r w:rsidR="00641D81" w:rsidRPr="00781339">
        <w:rPr>
          <w:sz w:val="24"/>
          <w:szCs w:val="24"/>
        </w:rPr>
        <w:t xml:space="preserve"> svetom môže po</w:t>
      </w:r>
      <w:r w:rsidRPr="00781339">
        <w:rPr>
          <w:sz w:val="24"/>
          <w:szCs w:val="24"/>
        </w:rPr>
        <w:t>s</w:t>
      </w:r>
      <w:r w:rsidR="00641D81" w:rsidRPr="00781339">
        <w:rPr>
          <w:sz w:val="24"/>
          <w:szCs w:val="24"/>
        </w:rPr>
        <w:t>l</w:t>
      </w:r>
      <w:r w:rsidRPr="00781339">
        <w:rPr>
          <w:sz w:val="24"/>
          <w:szCs w:val="24"/>
        </w:rPr>
        <w:t>úžiť nasledujúcich niekoľko bodov:</w:t>
      </w:r>
    </w:p>
    <w:p w:rsidR="00BA1DCD" w:rsidRPr="00781339" w:rsidRDefault="00BA1DCD" w:rsidP="00641D81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781339">
        <w:rPr>
          <w:sz w:val="24"/>
          <w:szCs w:val="24"/>
        </w:rPr>
        <w:t>osobné údaje neposkytujte neznámym ľuďom,</w:t>
      </w:r>
    </w:p>
    <w:p w:rsidR="00BA1DCD" w:rsidRPr="00781339" w:rsidRDefault="00BA1DCD" w:rsidP="00641D81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781339">
        <w:rPr>
          <w:sz w:val="24"/>
          <w:szCs w:val="24"/>
        </w:rPr>
        <w:t>heslá a prihlasovacie údaje si chráňte starostlivo mimo internet (najlepšie v hlave) a neposielajte ich e-mailom,</w:t>
      </w:r>
    </w:p>
    <w:p w:rsidR="00BA1DCD" w:rsidRPr="00781339" w:rsidRDefault="00BA1DCD" w:rsidP="00641D81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781339">
        <w:rPr>
          <w:sz w:val="24"/>
          <w:szCs w:val="24"/>
        </w:rPr>
        <w:t>heslo pravidelne meňte,</w:t>
      </w:r>
    </w:p>
    <w:p w:rsidR="00BA1DCD" w:rsidRPr="00781339" w:rsidRDefault="00BA1DCD" w:rsidP="00641D81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781339">
        <w:rPr>
          <w:sz w:val="24"/>
          <w:szCs w:val="24"/>
        </w:rPr>
        <w:t xml:space="preserve">rozprávajte sa otvorene o problémoch na internete s priateľmi, súrodencami, rodičmi, učiteľmi, </w:t>
      </w:r>
      <w:proofErr w:type="spellStart"/>
      <w:r w:rsidRPr="00781339">
        <w:rPr>
          <w:sz w:val="24"/>
          <w:szCs w:val="24"/>
        </w:rPr>
        <w:t>policajtami</w:t>
      </w:r>
      <w:proofErr w:type="spellEnd"/>
      <w:r w:rsidRPr="00781339">
        <w:rPr>
          <w:sz w:val="24"/>
          <w:szCs w:val="24"/>
        </w:rPr>
        <w:t>, …,</w:t>
      </w:r>
    </w:p>
    <w:p w:rsidR="00BA1DCD" w:rsidRPr="00781339" w:rsidRDefault="00BA1DCD" w:rsidP="00641D81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781339">
        <w:rPr>
          <w:sz w:val="24"/>
          <w:szCs w:val="24"/>
        </w:rPr>
        <w:t>nešírte nelegálny obsah (softvér, hudbu, filmy, …).</w:t>
      </w:r>
    </w:p>
    <w:p w:rsidR="00BA1DCD" w:rsidRPr="00781339" w:rsidRDefault="00BA1DCD" w:rsidP="00F27527">
      <w:pPr>
        <w:rPr>
          <w:sz w:val="24"/>
          <w:szCs w:val="24"/>
        </w:rPr>
      </w:pPr>
      <w:r w:rsidRPr="00781339">
        <w:rPr>
          <w:sz w:val="24"/>
          <w:szCs w:val="24"/>
        </w:rPr>
        <w:t>Používanie internetu je bezpečné, pokiaľ si budete pamätať tieto tri základné pravidlá:</w:t>
      </w:r>
    </w:p>
    <w:p w:rsidR="00BA1DCD" w:rsidRPr="00781339" w:rsidRDefault="00BA1DCD" w:rsidP="00F27527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781339">
        <w:rPr>
          <w:b/>
          <w:sz w:val="24"/>
          <w:szCs w:val="24"/>
        </w:rPr>
        <w:t>Chráňte svoj počítač</w:t>
      </w:r>
    </w:p>
    <w:p w:rsidR="00BA1DCD" w:rsidRPr="00781339" w:rsidRDefault="00BA1DCD" w:rsidP="00F27527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781339">
        <w:rPr>
          <w:sz w:val="24"/>
          <w:szCs w:val="24"/>
        </w:rPr>
        <w:t>Dbajte na to, aby bol váš operačný systém aktuálny.</w:t>
      </w:r>
    </w:p>
    <w:p w:rsidR="00BA1DCD" w:rsidRPr="00781339" w:rsidRDefault="00BA1DCD" w:rsidP="00F27527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781339">
        <w:rPr>
          <w:sz w:val="24"/>
          <w:szCs w:val="24"/>
        </w:rPr>
        <w:t>Používajte antivírusový program.</w:t>
      </w:r>
    </w:p>
    <w:p w:rsidR="00BA1DCD" w:rsidRPr="00781339" w:rsidRDefault="00BA1DCD" w:rsidP="00F27527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781339">
        <w:rPr>
          <w:sz w:val="24"/>
          <w:szCs w:val="24"/>
        </w:rPr>
        <w:t xml:space="preserve">Používajte </w:t>
      </w:r>
      <w:proofErr w:type="spellStart"/>
      <w:r w:rsidRPr="00781339">
        <w:rPr>
          <w:sz w:val="24"/>
          <w:szCs w:val="24"/>
        </w:rPr>
        <w:t>firewall</w:t>
      </w:r>
      <w:proofErr w:type="spellEnd"/>
      <w:r w:rsidRPr="00781339">
        <w:rPr>
          <w:sz w:val="24"/>
          <w:szCs w:val="24"/>
        </w:rPr>
        <w:t>.</w:t>
      </w:r>
    </w:p>
    <w:p w:rsidR="00BA1DCD" w:rsidRPr="00781339" w:rsidRDefault="00BA1DCD" w:rsidP="00F27527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781339">
        <w:rPr>
          <w:sz w:val="24"/>
          <w:szCs w:val="24"/>
        </w:rPr>
        <w:t>Robte si záložné kópie dôležitých súborov.</w:t>
      </w:r>
    </w:p>
    <w:p w:rsidR="00BA1DCD" w:rsidRPr="00781339" w:rsidRDefault="00BA1DCD" w:rsidP="00F27527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781339">
        <w:rPr>
          <w:sz w:val="24"/>
          <w:szCs w:val="24"/>
        </w:rPr>
        <w:t>Buďte opatrný, keď niečo sťahujete z internetu.</w:t>
      </w:r>
    </w:p>
    <w:p w:rsidR="00F27527" w:rsidRPr="00781339" w:rsidRDefault="00BA1DCD" w:rsidP="00F27527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781339">
        <w:rPr>
          <w:b/>
          <w:sz w:val="24"/>
          <w:szCs w:val="24"/>
        </w:rPr>
        <w:t>Chráňte seba</w:t>
      </w:r>
    </w:p>
    <w:p w:rsidR="00BA1DCD" w:rsidRPr="00781339" w:rsidRDefault="00BA1DCD" w:rsidP="00F27527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781339">
        <w:rPr>
          <w:sz w:val="24"/>
          <w:szCs w:val="24"/>
        </w:rPr>
        <w:t>Buďte obozretný, keď zverejňujete svoje osobné informácie</w:t>
      </w:r>
    </w:p>
    <w:p w:rsidR="00BA1DCD" w:rsidRPr="00781339" w:rsidRDefault="00BA1DCD" w:rsidP="00F27527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781339">
        <w:rPr>
          <w:sz w:val="24"/>
          <w:szCs w:val="24"/>
        </w:rPr>
        <w:t xml:space="preserve">Myslite na to, </w:t>
      </w:r>
      <w:r w:rsidR="00781339">
        <w:rPr>
          <w:sz w:val="24"/>
          <w:szCs w:val="24"/>
        </w:rPr>
        <w:t xml:space="preserve">že v skutočnosti nemusíte vedieť </w:t>
      </w:r>
      <w:r w:rsidRPr="00781339">
        <w:rPr>
          <w:sz w:val="24"/>
          <w:szCs w:val="24"/>
        </w:rPr>
        <w:t xml:space="preserve">s </w:t>
      </w:r>
      <w:r w:rsidR="00781339">
        <w:rPr>
          <w:sz w:val="24"/>
          <w:szCs w:val="24"/>
        </w:rPr>
        <w:t>a</w:t>
      </w:r>
      <w:r w:rsidRPr="00781339">
        <w:rPr>
          <w:sz w:val="24"/>
          <w:szCs w:val="24"/>
        </w:rPr>
        <w:t xml:space="preserve">kým </w:t>
      </w:r>
      <w:r w:rsidR="00781339">
        <w:rPr>
          <w:sz w:val="24"/>
          <w:szCs w:val="24"/>
        </w:rPr>
        <w:t xml:space="preserve">človekom </w:t>
      </w:r>
      <w:r w:rsidRPr="00781339">
        <w:rPr>
          <w:sz w:val="24"/>
          <w:szCs w:val="24"/>
        </w:rPr>
        <w:t>sa rozprávate.</w:t>
      </w:r>
    </w:p>
    <w:p w:rsidR="00F27527" w:rsidRPr="00781339" w:rsidRDefault="00BA1DCD" w:rsidP="00781339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781339">
        <w:rPr>
          <w:sz w:val="24"/>
          <w:szCs w:val="24"/>
        </w:rPr>
        <w:t>Pamätajte na to, že nie všetko je</w:t>
      </w:r>
      <w:r w:rsidRPr="00781339">
        <w:rPr>
          <w:sz w:val="24"/>
          <w:szCs w:val="24"/>
        </w:rPr>
        <w:br/>
        <w:t>hodnoverné a že nie každý, s kým sa  stretnete na internete, je čestný</w:t>
      </w:r>
    </w:p>
    <w:p w:rsidR="00F27527" w:rsidRPr="00781339" w:rsidRDefault="00BA1DCD" w:rsidP="00F27527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781339">
        <w:rPr>
          <w:b/>
          <w:sz w:val="24"/>
          <w:szCs w:val="24"/>
        </w:rPr>
        <w:t>Dodržiavajte pravidlá</w:t>
      </w:r>
    </w:p>
    <w:p w:rsidR="00BA1DCD" w:rsidRPr="00781339" w:rsidRDefault="00BA1DCD" w:rsidP="00F27527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781339">
        <w:rPr>
          <w:sz w:val="24"/>
          <w:szCs w:val="24"/>
        </w:rPr>
        <w:t>Musíte sa riadiť zákonmi, aj keď ste na internete.</w:t>
      </w:r>
    </w:p>
    <w:sectPr w:rsidR="00BA1DCD" w:rsidRPr="00781339" w:rsidSect="007813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76"/>
    <w:multiLevelType w:val="multilevel"/>
    <w:tmpl w:val="5A5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C2B6C"/>
    <w:multiLevelType w:val="hybridMultilevel"/>
    <w:tmpl w:val="0FEE5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05C"/>
    <w:multiLevelType w:val="multilevel"/>
    <w:tmpl w:val="7B8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B39"/>
    <w:multiLevelType w:val="hybridMultilevel"/>
    <w:tmpl w:val="119A9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831"/>
    <w:multiLevelType w:val="hybridMultilevel"/>
    <w:tmpl w:val="C76E67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01A3"/>
    <w:multiLevelType w:val="multilevel"/>
    <w:tmpl w:val="D3A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F651A"/>
    <w:multiLevelType w:val="hybridMultilevel"/>
    <w:tmpl w:val="CD54C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11A5"/>
    <w:multiLevelType w:val="hybridMultilevel"/>
    <w:tmpl w:val="29FE5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B6E"/>
    <w:multiLevelType w:val="multilevel"/>
    <w:tmpl w:val="029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36ECE"/>
    <w:multiLevelType w:val="hybridMultilevel"/>
    <w:tmpl w:val="5D5AD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0766C"/>
    <w:multiLevelType w:val="hybridMultilevel"/>
    <w:tmpl w:val="CD107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66B4C"/>
    <w:multiLevelType w:val="multilevel"/>
    <w:tmpl w:val="19E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76BD8"/>
    <w:multiLevelType w:val="multilevel"/>
    <w:tmpl w:val="05F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211CC"/>
    <w:multiLevelType w:val="multilevel"/>
    <w:tmpl w:val="EC2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D"/>
    <w:rsid w:val="0038332E"/>
    <w:rsid w:val="003E495B"/>
    <w:rsid w:val="004749FC"/>
    <w:rsid w:val="00641D81"/>
    <w:rsid w:val="0069239F"/>
    <w:rsid w:val="006E4E18"/>
    <w:rsid w:val="00760EA5"/>
    <w:rsid w:val="007612C9"/>
    <w:rsid w:val="00781339"/>
    <w:rsid w:val="007C472A"/>
    <w:rsid w:val="00A8235D"/>
    <w:rsid w:val="00BA07FC"/>
    <w:rsid w:val="00BA1DCD"/>
    <w:rsid w:val="00C34A04"/>
    <w:rsid w:val="00E62EC6"/>
    <w:rsid w:val="00F2752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1D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1DCD"/>
    <w:rPr>
      <w:color w:val="0000FF"/>
      <w:u w:val="single"/>
    </w:rPr>
  </w:style>
  <w:style w:type="character" w:customStyle="1" w:styleId="leave-reply">
    <w:name w:val="leave-reply"/>
    <w:basedOn w:val="Predvolenpsmoodseku"/>
    <w:rsid w:val="00BA1DCD"/>
  </w:style>
  <w:style w:type="paragraph" w:styleId="Normlnywebov">
    <w:name w:val="Normal (Web)"/>
    <w:basedOn w:val="Normlny"/>
    <w:uiPriority w:val="99"/>
    <w:semiHidden/>
    <w:unhideWhenUsed/>
    <w:rsid w:val="00B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1DCD"/>
    <w:rPr>
      <w:b/>
      <w:bCs/>
    </w:rPr>
  </w:style>
  <w:style w:type="paragraph" w:styleId="Odsekzoznamu">
    <w:name w:val="List Paragraph"/>
    <w:basedOn w:val="Normlny"/>
    <w:uiPriority w:val="34"/>
    <w:qFormat/>
    <w:rsid w:val="00F2752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2C9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E4E1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1D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1DCD"/>
    <w:rPr>
      <w:color w:val="0000FF"/>
      <w:u w:val="single"/>
    </w:rPr>
  </w:style>
  <w:style w:type="character" w:customStyle="1" w:styleId="leave-reply">
    <w:name w:val="leave-reply"/>
    <w:basedOn w:val="Predvolenpsmoodseku"/>
    <w:rsid w:val="00BA1DCD"/>
  </w:style>
  <w:style w:type="paragraph" w:styleId="Normlnywebov">
    <w:name w:val="Normal (Web)"/>
    <w:basedOn w:val="Normlny"/>
    <w:uiPriority w:val="99"/>
    <w:semiHidden/>
    <w:unhideWhenUsed/>
    <w:rsid w:val="00B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1DCD"/>
    <w:rPr>
      <w:b/>
      <w:bCs/>
    </w:rPr>
  </w:style>
  <w:style w:type="paragraph" w:styleId="Odsekzoznamu">
    <w:name w:val="List Paragraph"/>
    <w:basedOn w:val="Normlny"/>
    <w:uiPriority w:val="34"/>
    <w:qFormat/>
    <w:rsid w:val="00F2752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2C9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E4E1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ierka.sk/zz/predpisy/default.aspx?PredpisID=17625&amp;FileName=03-z618&amp;Rocnik=2003" TargetMode="External"/><Relationship Id="rId13" Type="http://schemas.openxmlformats.org/officeDocument/2006/relationships/hyperlink" Target="http://tiney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bierka.sk/zz/predpisy/default.aspx?PredpisID=17625&amp;FileName=03-z618&amp;Rocnik=2003" TargetMode="External"/><Relationship Id="rId12" Type="http://schemas.openxmlformats.org/officeDocument/2006/relationships/hyperlink" Target="http://www.zbierka.sk/zz/predpisy/default.aspx?PredpisID=17625&amp;FileName=03-z618&amp;Rocnik=2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bierka.sk/zz/predpisy/default.aspx?PredpisID=17625&amp;FileName=03-z618&amp;Rocnik=2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bierka.sk/zz/predpisy/default.aspx?PredpisID=17625&amp;FileName=03-z618&amp;Rocnik=2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bierka.sk/zz/predpisy/default.aspx?PredpisID=17625&amp;FileName=03-z618&amp;Rocnik=2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10</cp:revision>
  <dcterms:created xsi:type="dcterms:W3CDTF">2015-12-11T08:51:00Z</dcterms:created>
  <dcterms:modified xsi:type="dcterms:W3CDTF">2018-12-19T09:29:00Z</dcterms:modified>
</cp:coreProperties>
</file>