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1C" w:rsidRPr="00445782" w:rsidRDefault="004C2B1C" w:rsidP="00445782">
      <w:pPr>
        <w:spacing w:after="0"/>
        <w:jc w:val="center"/>
        <w:rPr>
          <w:rFonts w:ascii="Calibri" w:eastAsia="Calibri" w:hAnsi="Calibri" w:cs="Times New Roman"/>
          <w:b/>
          <w:color w:val="4F81BD" w:themeColor="accent1"/>
          <w:sz w:val="32"/>
          <w:szCs w:val="28"/>
        </w:rPr>
      </w:pPr>
      <w:bookmarkStart w:id="0" w:name="_GoBack"/>
      <w:bookmarkEnd w:id="0"/>
      <w:r w:rsidRPr="00445782">
        <w:rPr>
          <w:rFonts w:ascii="Calibri" w:eastAsia="Calibri" w:hAnsi="Calibri" w:cs="Times New Roman"/>
          <w:b/>
          <w:color w:val="4F81BD" w:themeColor="accent1"/>
          <w:sz w:val="32"/>
          <w:szCs w:val="28"/>
        </w:rPr>
        <w:t>Regulamin usprawiedliwiania nieobecności uczniów</w:t>
      </w:r>
    </w:p>
    <w:p w:rsidR="004C2B1C" w:rsidRPr="00445782" w:rsidRDefault="004C2B1C" w:rsidP="00445782">
      <w:pPr>
        <w:spacing w:after="0"/>
        <w:jc w:val="center"/>
        <w:rPr>
          <w:rFonts w:ascii="Calibri" w:eastAsia="Calibri" w:hAnsi="Calibri" w:cs="Times New Roman"/>
          <w:b/>
          <w:color w:val="4F81BD" w:themeColor="accent1"/>
          <w:sz w:val="32"/>
          <w:szCs w:val="28"/>
        </w:rPr>
      </w:pPr>
      <w:r w:rsidRPr="00445782">
        <w:rPr>
          <w:rFonts w:ascii="Calibri" w:eastAsia="Calibri" w:hAnsi="Calibri" w:cs="Times New Roman"/>
          <w:b/>
          <w:color w:val="4F81BD" w:themeColor="accent1"/>
          <w:sz w:val="32"/>
          <w:szCs w:val="28"/>
        </w:rPr>
        <w:t>na obowiązkowych zajęciach szkolnych</w:t>
      </w:r>
    </w:p>
    <w:p w:rsidR="004C2B1C" w:rsidRPr="00445782" w:rsidRDefault="004C2B1C" w:rsidP="00445782">
      <w:pPr>
        <w:spacing w:after="0"/>
        <w:jc w:val="center"/>
        <w:rPr>
          <w:rFonts w:ascii="Calibri" w:eastAsia="Calibri" w:hAnsi="Calibri" w:cs="Times New Roman"/>
          <w:b/>
          <w:color w:val="4F81BD" w:themeColor="accent1"/>
          <w:sz w:val="28"/>
          <w:szCs w:val="24"/>
        </w:rPr>
      </w:pPr>
      <w:r w:rsidRPr="00445782">
        <w:rPr>
          <w:rFonts w:ascii="Calibri" w:eastAsia="Calibri" w:hAnsi="Calibri" w:cs="Times New Roman"/>
          <w:b/>
          <w:color w:val="4F81BD" w:themeColor="accent1"/>
          <w:sz w:val="32"/>
          <w:szCs w:val="28"/>
        </w:rPr>
        <w:t xml:space="preserve">w </w:t>
      </w:r>
      <w:r w:rsidR="00A06933" w:rsidRPr="00445782">
        <w:rPr>
          <w:rFonts w:ascii="Calibri" w:eastAsia="Calibri" w:hAnsi="Calibri" w:cs="Times New Roman"/>
          <w:b/>
          <w:color w:val="4F81BD" w:themeColor="accent1"/>
          <w:sz w:val="32"/>
          <w:szCs w:val="28"/>
        </w:rPr>
        <w:t xml:space="preserve">Zespole </w:t>
      </w:r>
      <w:proofErr w:type="spellStart"/>
      <w:r w:rsidR="00A06933" w:rsidRPr="00445782">
        <w:rPr>
          <w:rFonts w:ascii="Calibri" w:eastAsia="Calibri" w:hAnsi="Calibri" w:cs="Times New Roman"/>
          <w:b/>
          <w:color w:val="4F81BD" w:themeColor="accent1"/>
          <w:sz w:val="32"/>
          <w:szCs w:val="28"/>
        </w:rPr>
        <w:t>Szkolno</w:t>
      </w:r>
      <w:proofErr w:type="spellEnd"/>
      <w:r w:rsidR="00A06933" w:rsidRPr="00445782">
        <w:rPr>
          <w:rFonts w:ascii="Calibri" w:eastAsia="Calibri" w:hAnsi="Calibri" w:cs="Times New Roman"/>
          <w:b/>
          <w:color w:val="4F81BD" w:themeColor="accent1"/>
          <w:sz w:val="32"/>
          <w:szCs w:val="28"/>
        </w:rPr>
        <w:t xml:space="preserve"> – Przedszkolnym w Stawigudzie</w:t>
      </w:r>
      <w:r w:rsidRPr="00445782">
        <w:rPr>
          <w:rFonts w:ascii="Calibri" w:eastAsia="Calibri" w:hAnsi="Calibri" w:cs="Times New Roman"/>
          <w:b/>
          <w:color w:val="4F81BD" w:themeColor="accent1"/>
          <w:sz w:val="28"/>
          <w:szCs w:val="24"/>
        </w:rPr>
        <w:t xml:space="preserve"> </w:t>
      </w:r>
    </w:p>
    <w:p w:rsidR="004C2B1C" w:rsidRPr="004C2B1C" w:rsidRDefault="004C2B1C" w:rsidP="0044578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45782" w:rsidRDefault="00445782" w:rsidP="0044578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C2B1C" w:rsidRPr="004C2B1C" w:rsidRDefault="004C2B1C" w:rsidP="0044578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4C2B1C">
        <w:rPr>
          <w:rFonts w:ascii="Calibri" w:eastAsia="Calibri" w:hAnsi="Calibri" w:cs="Times New Roman"/>
          <w:b/>
          <w:sz w:val="24"/>
          <w:szCs w:val="24"/>
        </w:rPr>
        <w:t>Podstawa prawna:</w:t>
      </w:r>
    </w:p>
    <w:p w:rsidR="004C2B1C" w:rsidRDefault="004C2B1C" w:rsidP="00445782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C2B1C">
        <w:rPr>
          <w:rFonts w:ascii="Calibri" w:eastAsia="Calibri" w:hAnsi="Calibri" w:cs="Times New Roman"/>
          <w:b/>
          <w:sz w:val="24"/>
          <w:szCs w:val="24"/>
        </w:rPr>
        <w:t xml:space="preserve">Ustawa z dnia 14 grudnia 2016 r. </w:t>
      </w:r>
      <w:r w:rsidR="00790B72">
        <w:rPr>
          <w:rFonts w:ascii="Calibri" w:eastAsia="Calibri" w:hAnsi="Calibri" w:cs="Times New Roman"/>
          <w:b/>
          <w:sz w:val="24"/>
          <w:szCs w:val="24"/>
        </w:rPr>
        <w:t>P</w:t>
      </w:r>
      <w:r w:rsidRPr="004C2B1C">
        <w:rPr>
          <w:rFonts w:ascii="Calibri" w:eastAsia="Calibri" w:hAnsi="Calibri" w:cs="Times New Roman"/>
          <w:b/>
          <w:sz w:val="24"/>
          <w:szCs w:val="24"/>
        </w:rPr>
        <w:t>rawo oświatowe (Dz.U. z 2017 r. poz. 59)</w:t>
      </w:r>
    </w:p>
    <w:p w:rsidR="00A06933" w:rsidRPr="00A06933" w:rsidRDefault="00A06933" w:rsidP="00445782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Statut Zespołu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Szkolno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– Przedszkolnego w Stawigudzie</w:t>
      </w:r>
    </w:p>
    <w:p w:rsidR="00A06933" w:rsidRDefault="00A06933" w:rsidP="0044578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06933" w:rsidRDefault="00A06933" w:rsidP="0044578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C2B1C" w:rsidRPr="004C2B1C" w:rsidRDefault="004C2B1C" w:rsidP="0044578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C2B1C">
        <w:rPr>
          <w:rFonts w:ascii="Calibri" w:eastAsia="Calibri" w:hAnsi="Calibri" w:cs="Times New Roman"/>
          <w:b/>
          <w:sz w:val="24"/>
          <w:szCs w:val="24"/>
        </w:rPr>
        <w:t>§ 1</w:t>
      </w:r>
    </w:p>
    <w:p w:rsidR="004C2B1C" w:rsidRPr="004C2B1C" w:rsidRDefault="004C2B1C" w:rsidP="0044578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C2B1C">
        <w:rPr>
          <w:rFonts w:ascii="Calibri" w:eastAsia="Calibri" w:hAnsi="Calibri" w:cs="Times New Roman"/>
          <w:b/>
          <w:sz w:val="24"/>
          <w:szCs w:val="24"/>
        </w:rPr>
        <w:t>Postanowienia wstępne</w:t>
      </w:r>
    </w:p>
    <w:p w:rsidR="004C2B1C" w:rsidRPr="004C2B1C" w:rsidRDefault="004C2B1C" w:rsidP="0044578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C2B1C" w:rsidRPr="004C2B1C" w:rsidRDefault="004C2B1C" w:rsidP="00445782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Ilekroć w niniejszym regulaminie mowa jest o:</w:t>
      </w:r>
    </w:p>
    <w:p w:rsidR="004C2B1C" w:rsidRPr="004C2B1C" w:rsidRDefault="004C2B1C" w:rsidP="00445782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uczniach – należy rozumieć uczniów Szkoły Podstawowej w Stawigudzie</w:t>
      </w:r>
    </w:p>
    <w:p w:rsidR="004C2B1C" w:rsidRPr="004C2B1C" w:rsidRDefault="004C2B1C" w:rsidP="00445782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rodzicach – należy rozumieć przez to rodziców lub prawnych opiekunów uczniów</w:t>
      </w:r>
    </w:p>
    <w:p w:rsidR="004C2B1C" w:rsidRPr="004C2B1C" w:rsidRDefault="004C2B1C" w:rsidP="00445782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wychowawcy – należy rozumieć przez to wychowawcę danego oddziału lub wyznaczoną przez dyrektora osobę pełniącą obowiązki wychowawcy</w:t>
      </w:r>
    </w:p>
    <w:p w:rsidR="004C2B1C" w:rsidRPr="004C2B1C" w:rsidRDefault="004C2B1C" w:rsidP="00445782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dyrektorze – należy rozumieć przez to dyrektora Szkoły Podstawowej w Stawigudzie</w:t>
      </w:r>
    </w:p>
    <w:p w:rsidR="004C2B1C" w:rsidRPr="004C2B1C" w:rsidRDefault="004C2B1C" w:rsidP="0044578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C2B1C" w:rsidRPr="004C2B1C" w:rsidRDefault="004C2B1C" w:rsidP="0044578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C2B1C">
        <w:rPr>
          <w:rFonts w:ascii="Calibri" w:eastAsia="Calibri" w:hAnsi="Calibri" w:cs="Times New Roman"/>
          <w:b/>
          <w:sz w:val="24"/>
          <w:szCs w:val="24"/>
        </w:rPr>
        <w:t>§ 2</w:t>
      </w:r>
    </w:p>
    <w:p w:rsidR="004C2B1C" w:rsidRPr="004C2B1C" w:rsidRDefault="004C2B1C" w:rsidP="0044578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C2B1C">
        <w:rPr>
          <w:rFonts w:ascii="Calibri" w:eastAsia="Calibri" w:hAnsi="Calibri" w:cs="Times New Roman"/>
          <w:b/>
          <w:sz w:val="24"/>
          <w:szCs w:val="24"/>
        </w:rPr>
        <w:t>Tryb i warunki usprawiedliwiania nieobecności</w:t>
      </w:r>
    </w:p>
    <w:p w:rsidR="004C2B1C" w:rsidRPr="004C2B1C" w:rsidRDefault="004C2B1C" w:rsidP="0044578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 xml:space="preserve">Nieobecność ucznia powstaje w sytuacji, gdy uczeń nie zgłosi się na lekcję lub zgłosi się </w:t>
      </w:r>
      <w:r w:rsidR="00445782">
        <w:rPr>
          <w:rFonts w:ascii="Calibri" w:eastAsia="Calibri" w:hAnsi="Calibri" w:cs="Times New Roman"/>
          <w:sz w:val="24"/>
          <w:szCs w:val="24"/>
        </w:rPr>
        <w:br/>
      </w:r>
      <w:r w:rsidRPr="004C2B1C">
        <w:rPr>
          <w:rFonts w:ascii="Calibri" w:eastAsia="Calibri" w:hAnsi="Calibri" w:cs="Times New Roman"/>
          <w:sz w:val="24"/>
          <w:szCs w:val="24"/>
        </w:rPr>
        <w:t>na lekcje po 15 minutach od jej rozpoczęcia, nauczyciel odnotowuje w dzienniku lekcyjnym spóźnienie, które nie wymaga usprawiedliwienia.</w:t>
      </w: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Usprawiedliwienia wymaga każda nieobecność ucznia na każdej godzinie obowiązkowych zajęć lekcyjnych.</w:t>
      </w: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Osobą uprawnioną do usprawiedliwiania nieobecności uczniów dane</w:t>
      </w:r>
      <w:r w:rsidR="002E5BE5">
        <w:rPr>
          <w:rFonts w:ascii="Calibri" w:eastAsia="Calibri" w:hAnsi="Calibri" w:cs="Times New Roman"/>
          <w:sz w:val="24"/>
          <w:szCs w:val="24"/>
        </w:rPr>
        <w:t xml:space="preserve">go oddziału </w:t>
      </w:r>
      <w:r w:rsidRPr="004C2B1C">
        <w:rPr>
          <w:rFonts w:ascii="Calibri" w:eastAsia="Calibri" w:hAnsi="Calibri" w:cs="Times New Roman"/>
          <w:sz w:val="24"/>
          <w:szCs w:val="24"/>
        </w:rPr>
        <w:t xml:space="preserve">jest wychowawca </w:t>
      </w:r>
      <w:r w:rsidR="00790B72">
        <w:rPr>
          <w:rFonts w:ascii="Calibri" w:eastAsia="Calibri" w:hAnsi="Calibri" w:cs="Times New Roman"/>
          <w:sz w:val="24"/>
          <w:szCs w:val="24"/>
        </w:rPr>
        <w:t xml:space="preserve">tego </w:t>
      </w:r>
      <w:proofErr w:type="spellStart"/>
      <w:r w:rsidR="00790B72">
        <w:rPr>
          <w:rFonts w:ascii="Calibri" w:eastAsia="Calibri" w:hAnsi="Calibri" w:cs="Times New Roman"/>
          <w:sz w:val="24"/>
          <w:szCs w:val="24"/>
        </w:rPr>
        <w:t>odziału</w:t>
      </w:r>
      <w:proofErr w:type="spellEnd"/>
      <w:r w:rsidRPr="004C2B1C">
        <w:rPr>
          <w:rFonts w:ascii="Calibri" w:eastAsia="Calibri" w:hAnsi="Calibri" w:cs="Times New Roman"/>
          <w:sz w:val="24"/>
          <w:szCs w:val="24"/>
        </w:rPr>
        <w:t>. Jeżeli wychowawca jest nieobecny, usprawiedliwienia nieobecności uczniów dokonuje nauczyciel wyznaczony przez dyrektora.</w:t>
      </w: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Rodzice/prawni opiekunowie ucznia dostarczają wniosek o usprawiedliwienie nieobecności do wychowawcy w formie pisemnej przez komunikator dziennika elektronicznego</w:t>
      </w:r>
      <w:r w:rsidR="00790B72">
        <w:rPr>
          <w:rFonts w:ascii="Calibri" w:eastAsia="Calibri" w:hAnsi="Calibri" w:cs="Times New Roman"/>
          <w:sz w:val="24"/>
          <w:szCs w:val="24"/>
        </w:rPr>
        <w:t xml:space="preserve"> (e-usprawiedliwienia) </w:t>
      </w:r>
      <w:r w:rsidRPr="004C2B1C">
        <w:rPr>
          <w:rFonts w:ascii="Calibri" w:eastAsia="Calibri" w:hAnsi="Calibri" w:cs="Times New Roman"/>
          <w:sz w:val="24"/>
          <w:szCs w:val="24"/>
        </w:rPr>
        <w:t xml:space="preserve"> lub papierowej. Usprawiedliwienia można również dokonać słownie podczas spotkania z wychowawcą.</w:t>
      </w:r>
    </w:p>
    <w:p w:rsidR="004C2B1C" w:rsidRPr="00790B72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4C2B1C">
        <w:rPr>
          <w:rFonts w:ascii="Calibri" w:eastAsia="Calibri" w:hAnsi="Calibri" w:cs="Times New Roman"/>
          <w:sz w:val="24"/>
          <w:szCs w:val="24"/>
        </w:rPr>
        <w:t xml:space="preserve">Zgłoszenie wniosku o usprawiedliwienie odbywać się musi </w:t>
      </w:r>
      <w:r w:rsidRPr="00790B72">
        <w:rPr>
          <w:rFonts w:ascii="Calibri" w:eastAsia="Calibri" w:hAnsi="Calibri" w:cs="Times New Roman"/>
          <w:sz w:val="24"/>
          <w:szCs w:val="24"/>
          <w:u w:val="single"/>
        </w:rPr>
        <w:t>nie dłużej niż 3 dni od powrotu ucznia do szkoły po nieobecności.</w:t>
      </w: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lastRenderedPageBreak/>
        <w:t>Wychowawca w wyjątkowych, uzasadnionych przypadkach (np.:</w:t>
      </w:r>
      <w:r w:rsidR="00790B72">
        <w:rPr>
          <w:rFonts w:ascii="Calibri" w:eastAsia="Calibri" w:hAnsi="Calibri" w:cs="Times New Roman"/>
          <w:sz w:val="24"/>
          <w:szCs w:val="24"/>
        </w:rPr>
        <w:t xml:space="preserve"> </w:t>
      </w:r>
      <w:r w:rsidRPr="004C2B1C">
        <w:rPr>
          <w:rFonts w:ascii="Calibri" w:eastAsia="Calibri" w:hAnsi="Calibri" w:cs="Times New Roman"/>
          <w:sz w:val="24"/>
          <w:szCs w:val="24"/>
        </w:rPr>
        <w:t xml:space="preserve">wyjazd, pobyt </w:t>
      </w:r>
      <w:r w:rsidRPr="004C2B1C">
        <w:rPr>
          <w:rFonts w:ascii="Calibri" w:eastAsia="Calibri" w:hAnsi="Calibri" w:cs="Times New Roman"/>
          <w:sz w:val="24"/>
          <w:szCs w:val="24"/>
        </w:rPr>
        <w:br/>
        <w:t>w szpitalu, delegacja itp.) ma prawo przyjąć usprawiedliwienie po wyznaczonym terminie.</w:t>
      </w: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W sytuacji usprawiedliwienia budzącego wątpliwości wychowawca ma prawo wezwać rodziców/prawnych opiekunów na rozmowę wyjaśniającą. Wychowawca sporządza notatkę z takiej rozmowy potwierdzoną własnoręcznym podpisem oraz podpisem rodzica/prawnego opiekuna.</w:t>
      </w: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Uczniowie biorący udział w konkursach, zawodach, olimpiadach lub innych uroczystościach, do których zostali oddelegowani ze szkoły bądź posiadają pisemny wniosek z klubów i organizacji do których przynależą, są liczeni jako obecni na zajęciach. W dzienniku odnotowuje się zwolnienie.</w:t>
      </w:r>
    </w:p>
    <w:p w:rsidR="004C2B1C" w:rsidRPr="004C2B1C" w:rsidRDefault="004C2B1C" w:rsidP="00790B7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 xml:space="preserve">W przypadku niepoinformowania szkoły przez rodzica/prawnego opiekuna </w:t>
      </w:r>
      <w:r w:rsidRPr="004C2B1C">
        <w:rPr>
          <w:rFonts w:ascii="Calibri" w:eastAsia="Calibri" w:hAnsi="Calibri" w:cs="Times New Roman"/>
          <w:sz w:val="24"/>
          <w:szCs w:val="24"/>
        </w:rPr>
        <w:br/>
        <w:t xml:space="preserve">o nieobecności ucznia w szkole trwającej powyżej 5 dni wychowawca zobowiązany  jest </w:t>
      </w:r>
      <w:r w:rsidR="00445782">
        <w:rPr>
          <w:rFonts w:ascii="Calibri" w:eastAsia="Calibri" w:hAnsi="Calibri" w:cs="Times New Roman"/>
          <w:sz w:val="24"/>
          <w:szCs w:val="24"/>
        </w:rPr>
        <w:br/>
      </w:r>
      <w:r w:rsidRPr="004C2B1C">
        <w:rPr>
          <w:rFonts w:ascii="Calibri" w:eastAsia="Calibri" w:hAnsi="Calibri" w:cs="Times New Roman"/>
          <w:sz w:val="24"/>
          <w:szCs w:val="24"/>
        </w:rPr>
        <w:t>do podjęcia działań mających na celu wyjaśnienie przyczyny tej nieobecności.</w:t>
      </w:r>
    </w:p>
    <w:p w:rsidR="004C2B1C" w:rsidRPr="004C2B1C" w:rsidRDefault="004C2B1C" w:rsidP="00790B7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 xml:space="preserve">Wszystkie godziny nieuregulowane wyżej wymienionymi zasadami wychowawca uznaje </w:t>
      </w:r>
      <w:r w:rsidR="00445782">
        <w:rPr>
          <w:rFonts w:ascii="Calibri" w:eastAsia="Calibri" w:hAnsi="Calibri" w:cs="Times New Roman"/>
          <w:sz w:val="24"/>
          <w:szCs w:val="24"/>
        </w:rPr>
        <w:br/>
      </w:r>
      <w:r w:rsidRPr="004C2B1C">
        <w:rPr>
          <w:rFonts w:ascii="Calibri" w:eastAsia="Calibri" w:hAnsi="Calibri" w:cs="Times New Roman"/>
          <w:sz w:val="24"/>
          <w:szCs w:val="24"/>
        </w:rPr>
        <w:t>za nieusprawiedliwione.</w:t>
      </w:r>
    </w:p>
    <w:p w:rsidR="004C2B1C" w:rsidRPr="004C2B1C" w:rsidRDefault="004C2B1C" w:rsidP="00790B7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 xml:space="preserve">Wychowawca usprawiedliwiający zobowiązany  jest do przechowywania dokumentów, </w:t>
      </w:r>
      <w:r w:rsidR="00445782">
        <w:rPr>
          <w:rFonts w:ascii="Calibri" w:eastAsia="Calibri" w:hAnsi="Calibri" w:cs="Times New Roman"/>
          <w:sz w:val="24"/>
          <w:szCs w:val="24"/>
        </w:rPr>
        <w:br/>
      </w:r>
      <w:r w:rsidRPr="004C2B1C">
        <w:rPr>
          <w:rFonts w:ascii="Calibri" w:eastAsia="Calibri" w:hAnsi="Calibri" w:cs="Times New Roman"/>
          <w:sz w:val="24"/>
          <w:szCs w:val="24"/>
        </w:rPr>
        <w:t xml:space="preserve">na podstawie których dokonano usprawiedliwienia, do dnia zakończenia roku szkolnego. </w:t>
      </w:r>
    </w:p>
    <w:p w:rsidR="004C2B1C" w:rsidRPr="004C2B1C" w:rsidRDefault="004C2B1C" w:rsidP="00790B7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W przypadkach nierozstrzygniętych niniejszą procedurą decyzję podejmuje dyrektor szkoły w oparciu o statut szkoły i obowiązujące przepisy prawa oświatowego.</w:t>
      </w:r>
    </w:p>
    <w:p w:rsidR="004C2B1C" w:rsidRPr="004C2B1C" w:rsidRDefault="004C2B1C" w:rsidP="00790B72">
      <w:pPr>
        <w:spacing w:after="0"/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4C2B1C" w:rsidRPr="004C2B1C" w:rsidRDefault="004C2B1C" w:rsidP="004C2B1C">
      <w:pPr>
        <w:spacing w:after="0" w:line="240" w:lineRule="auto"/>
        <w:ind w:left="36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C2B1C">
        <w:rPr>
          <w:rFonts w:ascii="Calibri" w:eastAsia="Calibri" w:hAnsi="Calibri" w:cs="Times New Roman"/>
          <w:b/>
          <w:sz w:val="24"/>
          <w:szCs w:val="24"/>
        </w:rPr>
        <w:t>§ 3</w:t>
      </w:r>
    </w:p>
    <w:p w:rsidR="004C2B1C" w:rsidRPr="004C2B1C" w:rsidRDefault="004C2B1C" w:rsidP="004C2B1C">
      <w:pPr>
        <w:spacing w:after="0" w:line="240" w:lineRule="auto"/>
        <w:ind w:left="36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C2B1C">
        <w:rPr>
          <w:rFonts w:ascii="Calibri" w:eastAsia="Calibri" w:hAnsi="Calibri" w:cs="Times New Roman"/>
          <w:b/>
          <w:sz w:val="24"/>
          <w:szCs w:val="24"/>
        </w:rPr>
        <w:t>Postanowienia końcowe</w:t>
      </w:r>
    </w:p>
    <w:p w:rsidR="004C2B1C" w:rsidRPr="004C2B1C" w:rsidRDefault="004C2B1C" w:rsidP="004C2B1C">
      <w:pPr>
        <w:spacing w:after="0" w:line="240" w:lineRule="auto"/>
        <w:ind w:left="36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4C2B1C" w:rsidRPr="004C2B1C" w:rsidRDefault="004C2B1C" w:rsidP="00790B72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 xml:space="preserve">Regulamin </w:t>
      </w:r>
      <w:r w:rsidR="00A06933">
        <w:rPr>
          <w:rFonts w:ascii="Calibri" w:eastAsia="Calibri" w:hAnsi="Calibri" w:cs="Times New Roman"/>
          <w:sz w:val="24"/>
          <w:szCs w:val="24"/>
        </w:rPr>
        <w:t>zatwierdzony</w:t>
      </w:r>
      <w:r w:rsidRPr="004C2B1C">
        <w:rPr>
          <w:rFonts w:ascii="Calibri" w:eastAsia="Calibri" w:hAnsi="Calibri" w:cs="Times New Roman"/>
          <w:sz w:val="24"/>
          <w:szCs w:val="24"/>
        </w:rPr>
        <w:t xml:space="preserve"> został przez radę pedagogiczną dnia </w:t>
      </w:r>
      <w:r w:rsidR="00A06933">
        <w:rPr>
          <w:rFonts w:ascii="Calibri" w:eastAsia="Calibri" w:hAnsi="Calibri" w:cs="Times New Roman"/>
          <w:sz w:val="24"/>
          <w:szCs w:val="24"/>
        </w:rPr>
        <w:t>1.09.202</w:t>
      </w:r>
      <w:r w:rsidR="00790B72">
        <w:rPr>
          <w:rFonts w:ascii="Calibri" w:eastAsia="Calibri" w:hAnsi="Calibri" w:cs="Times New Roman"/>
          <w:sz w:val="24"/>
          <w:szCs w:val="24"/>
        </w:rPr>
        <w:t>1</w:t>
      </w:r>
      <w:r w:rsidR="00A06933">
        <w:rPr>
          <w:rFonts w:ascii="Calibri" w:eastAsia="Calibri" w:hAnsi="Calibri" w:cs="Times New Roman"/>
          <w:sz w:val="24"/>
          <w:szCs w:val="24"/>
        </w:rPr>
        <w:t xml:space="preserve"> r. </w:t>
      </w:r>
    </w:p>
    <w:p w:rsidR="004C2B1C" w:rsidRPr="004C2B1C" w:rsidRDefault="004C2B1C" w:rsidP="00790B72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 xml:space="preserve">Modyfikacje regulaminu są możliwe na wniosek dyrektora, członków rady pedagogicznej lub członków Rady Rodziców. </w:t>
      </w:r>
    </w:p>
    <w:p w:rsidR="004C2B1C" w:rsidRPr="004C2B1C" w:rsidRDefault="004C2B1C" w:rsidP="00790B72">
      <w:pPr>
        <w:spacing w:after="0"/>
        <w:ind w:left="36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4C2B1C" w:rsidRPr="004C2B1C" w:rsidRDefault="004C2B1C" w:rsidP="00790B7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2B1C" w:rsidRPr="004C2B1C" w:rsidRDefault="004C2B1C" w:rsidP="004C2B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C2B1C" w:rsidRPr="004C2B1C" w:rsidRDefault="004C2B1C" w:rsidP="004C2B1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110CF" w:rsidRDefault="003110CF"/>
    <w:sectPr w:rsidR="003110CF" w:rsidSect="00445782">
      <w:headerReference w:type="default" r:id="rId7"/>
      <w:footerReference w:type="default" r:id="rId8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F90" w:rsidRDefault="00FA5F90">
      <w:pPr>
        <w:spacing w:after="0" w:line="240" w:lineRule="auto"/>
      </w:pPr>
      <w:r>
        <w:separator/>
      </w:r>
    </w:p>
  </w:endnote>
  <w:endnote w:type="continuationSeparator" w:id="0">
    <w:p w:rsidR="00FA5F90" w:rsidRDefault="00FA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7862"/>
      <w:docPartObj>
        <w:docPartGallery w:val="Page Numbers (Bottom of Page)"/>
        <w:docPartUnique/>
      </w:docPartObj>
    </w:sdtPr>
    <w:sdtEndPr/>
    <w:sdtContent>
      <w:p w:rsidR="00446968" w:rsidRDefault="004C2B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968" w:rsidRDefault="00FA5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F90" w:rsidRDefault="00FA5F90">
      <w:pPr>
        <w:spacing w:after="0" w:line="240" w:lineRule="auto"/>
      </w:pPr>
      <w:r>
        <w:separator/>
      </w:r>
    </w:p>
  </w:footnote>
  <w:footnote w:type="continuationSeparator" w:id="0">
    <w:p w:rsidR="00FA5F90" w:rsidRDefault="00FA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82" w:rsidRPr="00974469" w:rsidRDefault="00445782" w:rsidP="00445782">
    <w:pPr>
      <w:pStyle w:val="Nagwek"/>
      <w:rPr>
        <w:rFonts w:cstheme="minorHAnsi"/>
        <w:b/>
        <w:color w:val="4F81BD" w:themeColor="accent1"/>
      </w:rPr>
    </w:pPr>
    <w:r w:rsidRPr="00974469">
      <w:rPr>
        <w:rFonts w:cstheme="minorHAnsi"/>
        <w:b/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7D134237" wp14:editId="66E02BBE">
          <wp:simplePos x="0" y="0"/>
          <wp:positionH relativeFrom="margin">
            <wp:posOffset>-199390</wp:posOffset>
          </wp:positionH>
          <wp:positionV relativeFrom="paragraph">
            <wp:posOffset>-22860</wp:posOffset>
          </wp:positionV>
          <wp:extent cx="678180" cy="678180"/>
          <wp:effectExtent l="0" t="0" r="762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4469">
      <w:rPr>
        <w:rFonts w:cstheme="minorHAnsi"/>
        <w:b/>
        <w:color w:val="4F81BD" w:themeColor="accent1"/>
      </w:rPr>
      <w:t>Zespół Szkolno-Przedszkolny im. Olimpijczyków Polskich w Stawigudzie</w:t>
    </w:r>
  </w:p>
  <w:p w:rsidR="00445782" w:rsidRPr="00974469" w:rsidRDefault="00445782" w:rsidP="00445782">
    <w:pPr>
      <w:pStyle w:val="Nagwek"/>
      <w:rPr>
        <w:rFonts w:cstheme="minorHAnsi"/>
        <w:b/>
        <w:color w:val="4F81BD" w:themeColor="accent1"/>
      </w:rPr>
    </w:pPr>
  </w:p>
  <w:p w:rsidR="00445782" w:rsidRDefault="00445782" w:rsidP="00445782">
    <w:pPr>
      <w:pStyle w:val="Nagwek"/>
      <w:tabs>
        <w:tab w:val="left" w:pos="8789"/>
      </w:tabs>
    </w:pPr>
  </w:p>
  <w:p w:rsidR="00445782" w:rsidRDefault="00445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63D2"/>
    <w:multiLevelType w:val="hybridMultilevel"/>
    <w:tmpl w:val="83B8C27A"/>
    <w:lvl w:ilvl="0" w:tplc="82D0ED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1DF3"/>
    <w:multiLevelType w:val="hybridMultilevel"/>
    <w:tmpl w:val="CDBE6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105B8D"/>
    <w:multiLevelType w:val="hybridMultilevel"/>
    <w:tmpl w:val="1136BFAA"/>
    <w:lvl w:ilvl="0" w:tplc="82D0ED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31031D"/>
    <w:multiLevelType w:val="hybridMultilevel"/>
    <w:tmpl w:val="9CF256E8"/>
    <w:lvl w:ilvl="0" w:tplc="6F4E85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84531C"/>
    <w:multiLevelType w:val="hybridMultilevel"/>
    <w:tmpl w:val="6680A024"/>
    <w:lvl w:ilvl="0" w:tplc="6F4E85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1C"/>
    <w:rsid w:val="00024C33"/>
    <w:rsid w:val="000E4EB5"/>
    <w:rsid w:val="000F6EA8"/>
    <w:rsid w:val="002E5BE5"/>
    <w:rsid w:val="003110CF"/>
    <w:rsid w:val="003D4DBD"/>
    <w:rsid w:val="00445782"/>
    <w:rsid w:val="004C2B1C"/>
    <w:rsid w:val="005A309F"/>
    <w:rsid w:val="006C621F"/>
    <w:rsid w:val="00790B72"/>
    <w:rsid w:val="0091237A"/>
    <w:rsid w:val="00A06933"/>
    <w:rsid w:val="00DA6024"/>
    <w:rsid w:val="00F54964"/>
    <w:rsid w:val="00F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B5907-BFE9-4C68-8BE9-F522EEB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B1C"/>
  </w:style>
  <w:style w:type="paragraph" w:styleId="Nagwek">
    <w:name w:val="header"/>
    <w:basedOn w:val="Normalny"/>
    <w:link w:val="NagwekZnak"/>
    <w:uiPriority w:val="99"/>
    <w:unhideWhenUsed/>
    <w:rsid w:val="0044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Chodorscy</dc:creator>
  <cp:lastModifiedBy>Anna Stokłos</cp:lastModifiedBy>
  <cp:revision>2</cp:revision>
  <cp:lastPrinted>2022-01-14T09:34:00Z</cp:lastPrinted>
  <dcterms:created xsi:type="dcterms:W3CDTF">2022-01-14T09:38:00Z</dcterms:created>
  <dcterms:modified xsi:type="dcterms:W3CDTF">2022-01-14T09:38:00Z</dcterms:modified>
</cp:coreProperties>
</file>