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14" w:rsidRDefault="006D7114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6D7114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Kryteria oceny prac pisemnych dla uczniów ze specyficznymi trudnościami w uczeniu się. Kryteria są zgodne z zasadami oceniania wypowiedzi pisemnych na egzaminie ósmoklasisty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D5B29" w:rsidRDefault="00DD5B2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D5B29">
        <w:rPr>
          <w:rStyle w:val="markedcontent"/>
          <w:rFonts w:ascii="Times New Roman" w:hAnsi="Times New Roman" w:cs="Times New Roman"/>
          <w:sz w:val="24"/>
          <w:szCs w:val="24"/>
        </w:rPr>
        <w:t xml:space="preserve">Oceniając </w:t>
      </w:r>
      <w:r w:rsidR="002650A1">
        <w:rPr>
          <w:rStyle w:val="markedcontent"/>
          <w:rFonts w:ascii="Times New Roman" w:hAnsi="Times New Roman" w:cs="Times New Roman"/>
          <w:sz w:val="24"/>
          <w:szCs w:val="24"/>
        </w:rPr>
        <w:t>wypowiedź bierze się pod uwagę</w:t>
      </w:r>
      <w:r w:rsidRPr="00DD5B29">
        <w:rPr>
          <w:rStyle w:val="markedcontent"/>
          <w:rFonts w:ascii="Times New Roman" w:hAnsi="Times New Roman" w:cs="Times New Roman"/>
          <w:sz w:val="24"/>
          <w:szCs w:val="24"/>
        </w:rPr>
        <w:t>., czy:</w:t>
      </w:r>
      <w:r w:rsidRPr="00DD5B29">
        <w:rPr>
          <w:rFonts w:ascii="Times New Roman" w:hAnsi="Times New Roman" w:cs="Times New Roman"/>
          <w:sz w:val="24"/>
          <w:szCs w:val="24"/>
        </w:rPr>
        <w:br/>
      </w:r>
      <w:r w:rsidRPr="00DD5B29">
        <w:rPr>
          <w:rStyle w:val="markedcontent"/>
          <w:rFonts w:ascii="Times New Roman" w:hAnsi="Times New Roman" w:cs="Times New Roman"/>
          <w:sz w:val="24"/>
          <w:szCs w:val="24"/>
        </w:rPr>
        <w:t>• wypowiedź jest zgodna z formą wskazaną w poleceniu</w:t>
      </w:r>
      <w:r w:rsidRPr="00DD5B29">
        <w:rPr>
          <w:rFonts w:ascii="Times New Roman" w:hAnsi="Times New Roman" w:cs="Times New Roman"/>
          <w:sz w:val="24"/>
          <w:szCs w:val="24"/>
        </w:rPr>
        <w:br/>
      </w:r>
      <w:r w:rsidRPr="00DD5B29">
        <w:rPr>
          <w:rStyle w:val="markedcontent"/>
          <w:rFonts w:ascii="Times New Roman" w:hAnsi="Times New Roman" w:cs="Times New Roman"/>
          <w:sz w:val="24"/>
          <w:szCs w:val="24"/>
        </w:rPr>
        <w:t>• w wypowiedzi ujęte zostały wszystkie kluczowe elementy tematu, np. czy uczeń</w:t>
      </w:r>
      <w:r w:rsidRPr="00DD5B29">
        <w:rPr>
          <w:rFonts w:ascii="Times New Roman" w:hAnsi="Times New Roman" w:cs="Times New Roman"/>
          <w:sz w:val="24"/>
          <w:szCs w:val="24"/>
        </w:rPr>
        <w:br/>
      </w:r>
      <w:r w:rsidRPr="00DD5B29">
        <w:rPr>
          <w:rStyle w:val="markedcontent"/>
          <w:rFonts w:ascii="Times New Roman" w:hAnsi="Times New Roman" w:cs="Times New Roman"/>
          <w:sz w:val="24"/>
          <w:szCs w:val="24"/>
        </w:rPr>
        <w:t>w odpowiedni sposób odwołał się do lektury wskazanej w poleceniu</w:t>
      </w:r>
      <w:r w:rsidRPr="00DD5B29">
        <w:rPr>
          <w:rFonts w:ascii="Times New Roman" w:hAnsi="Times New Roman" w:cs="Times New Roman"/>
          <w:sz w:val="24"/>
          <w:szCs w:val="24"/>
        </w:rPr>
        <w:br/>
      </w:r>
      <w:r w:rsidRPr="00DD5B29">
        <w:rPr>
          <w:rStyle w:val="markedcontent"/>
          <w:rFonts w:ascii="Times New Roman" w:hAnsi="Times New Roman" w:cs="Times New Roman"/>
          <w:sz w:val="24"/>
          <w:szCs w:val="24"/>
        </w:rPr>
        <w:t>• wypowiedź jest w całości na temat.</w:t>
      </w:r>
    </w:p>
    <w:p w:rsidR="00DD5B29" w:rsidRDefault="00DD5B29" w:rsidP="00DD5B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tematu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82"/>
        <w:gridCol w:w="7655"/>
      </w:tblGrid>
      <w:tr w:rsidR="00DD5B29" w:rsidTr="00DD5B29">
        <w:tc>
          <w:tcPr>
            <w:tcW w:w="882" w:type="dxa"/>
          </w:tcPr>
          <w:p w:rsidR="00DD5B29" w:rsidRDefault="00DD5B29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  <w:r w:rsidR="006D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DD5B29" w:rsidRPr="00DD5B29" w:rsidRDefault="00DD5B29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Forma wypowiedzi zgodna z formą wskazaną w poleceniu.</w:t>
            </w:r>
            <w:r w:rsidRPr="00DD5B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B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• Wszystkie pozostałe elementy polecenia uwzględnione.</w:t>
            </w:r>
            <w:r w:rsidRPr="00DD5B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B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• Wypowiedź w całości dotyczy problemu wskazanego w poleceniu.</w:t>
            </w:r>
          </w:p>
        </w:tc>
      </w:tr>
      <w:tr w:rsidR="00DD5B29" w:rsidTr="00DD5B29">
        <w:tc>
          <w:tcPr>
            <w:tcW w:w="882" w:type="dxa"/>
          </w:tcPr>
          <w:p w:rsidR="00DD5B29" w:rsidRDefault="00DD5B29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pkt.</w:t>
            </w:r>
          </w:p>
        </w:tc>
        <w:tc>
          <w:tcPr>
            <w:tcW w:w="7655" w:type="dxa"/>
          </w:tcPr>
          <w:p w:rsidR="00DD5B29" w:rsidRPr="00DD5B29" w:rsidRDefault="00DD5B29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• Forma wypowiedzi zgodna z formą wskazaną w poleceniu.</w:t>
            </w:r>
            <w:r w:rsidRPr="00DD5B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B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• Nieuwzględniony jeden element polecenia (inny niż forma). ORAZ/LUB</w:t>
            </w:r>
            <w:r w:rsidRPr="00DD5B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B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• W pracy występują fragmenty niedotyczące problemu wskazanego</w:t>
            </w:r>
            <w:r w:rsidRPr="00DD5B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B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 poleceniu.</w:t>
            </w:r>
          </w:p>
        </w:tc>
      </w:tr>
      <w:tr w:rsidR="00DD5B29" w:rsidTr="00DD5B29">
        <w:tc>
          <w:tcPr>
            <w:tcW w:w="882" w:type="dxa"/>
          </w:tcPr>
          <w:p w:rsidR="00DD5B29" w:rsidRDefault="00DD5B29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pkt.</w:t>
            </w:r>
          </w:p>
        </w:tc>
        <w:tc>
          <w:tcPr>
            <w:tcW w:w="7655" w:type="dxa"/>
          </w:tcPr>
          <w:p w:rsidR="00DD5B29" w:rsidRPr="00DD5B29" w:rsidRDefault="00DD5B29" w:rsidP="00DD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• Forma wypowiedzi niezgodna z formą wskazaną w poleceniu. ALBO</w:t>
            </w:r>
            <w:r w:rsidRPr="00DD5B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B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• Nieuwzględnione co najmniej dwa elementy polecenia (inne niż forma)</w:t>
            </w:r>
          </w:p>
        </w:tc>
      </w:tr>
    </w:tbl>
    <w:p w:rsidR="00E6305B" w:rsidRDefault="00DD5B29" w:rsidP="00DD5B29">
      <w:pPr>
        <w:ind w:left="360"/>
        <w:rPr>
          <w:rStyle w:val="markedcontent"/>
          <w:rFonts w:ascii="Times New Roman" w:hAnsi="Times New Roman" w:cs="Times New Roman"/>
          <w:sz w:val="24"/>
          <w:szCs w:val="24"/>
        </w:rPr>
      </w:pPr>
      <w:r w:rsidRPr="00DD5B29">
        <w:rPr>
          <w:rFonts w:ascii="Times New Roman" w:hAnsi="Times New Roman" w:cs="Times New Roman"/>
          <w:sz w:val="24"/>
          <w:szCs w:val="24"/>
        </w:rPr>
        <w:br/>
      </w:r>
      <w:r w:rsidRPr="00DD5B29">
        <w:rPr>
          <w:rStyle w:val="markedcontent"/>
          <w:rFonts w:ascii="Times New Roman" w:hAnsi="Times New Roman" w:cs="Times New Roman"/>
          <w:sz w:val="24"/>
          <w:szCs w:val="24"/>
        </w:rPr>
        <w:t>Uwaga: jeżeli za wypowiedź przyznano 0 pkt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DD5B29">
        <w:rPr>
          <w:rStyle w:val="markedcontent"/>
          <w:rFonts w:ascii="Times New Roman" w:hAnsi="Times New Roman" w:cs="Times New Roman"/>
          <w:sz w:val="24"/>
          <w:szCs w:val="24"/>
        </w:rPr>
        <w:t xml:space="preserve"> w kryterium Realizacja tematu wypowiedzi,</w:t>
      </w:r>
      <w:r w:rsidR="009E7CB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D5B29">
        <w:rPr>
          <w:rStyle w:val="markedcontent"/>
          <w:rFonts w:ascii="Times New Roman" w:hAnsi="Times New Roman" w:cs="Times New Roman"/>
          <w:sz w:val="24"/>
          <w:szCs w:val="24"/>
        </w:rPr>
        <w:t>we wszystkich pozostałych kryteriach przyznaje się 0 pkt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E430AC" w:rsidRPr="00E430AC" w:rsidRDefault="00DD5B29" w:rsidP="00E430AC">
      <w:pPr>
        <w:pStyle w:val="Nagwek1"/>
        <w:numPr>
          <w:ilvl w:val="0"/>
          <w:numId w:val="1"/>
        </w:numPr>
        <w:ind w:left="142" w:firstLine="0"/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</w:pPr>
      <w:r w:rsidRPr="00E430AC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Stosowanie właściwego słownictwa dla danej formy wypowiedzi</w:t>
      </w:r>
    </w:p>
    <w:tbl>
      <w:tblPr>
        <w:tblStyle w:val="Tabela-Siatka"/>
        <w:tblW w:w="0" w:type="auto"/>
        <w:tblInd w:w="392" w:type="dxa"/>
        <w:tblLook w:val="04A0"/>
      </w:tblPr>
      <w:tblGrid>
        <w:gridCol w:w="850"/>
        <w:gridCol w:w="7655"/>
      </w:tblGrid>
      <w:tr w:rsidR="00E430AC" w:rsidTr="00E430AC">
        <w:tc>
          <w:tcPr>
            <w:tcW w:w="850" w:type="dxa"/>
          </w:tcPr>
          <w:p w:rsidR="00E430AC" w:rsidRDefault="00E430AC" w:rsidP="00E430AC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1pkt.</w:t>
            </w:r>
          </w:p>
        </w:tc>
        <w:tc>
          <w:tcPr>
            <w:tcW w:w="7655" w:type="dxa"/>
          </w:tcPr>
          <w:p w:rsidR="00E430AC" w:rsidRPr="00E430AC" w:rsidRDefault="00E430AC" w:rsidP="00E430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</w:t>
            </w:r>
            <w:r w:rsidRPr="00E430A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Stosowanie właściwego słownictwa dla danej formy wypowiedzi</w:t>
            </w:r>
          </w:p>
          <w:p w:rsidR="00E430AC" w:rsidRPr="00E430AC" w:rsidRDefault="00E430AC" w:rsidP="00E430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430A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 W niektórych formach- konsekwentne użycie jednej formy wyrazów lub jednego typu narracji)</w:t>
            </w:r>
          </w:p>
          <w:p w:rsidR="00E430AC" w:rsidRDefault="00E430AC" w:rsidP="00E430AC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B29" w:rsidRDefault="00E430AC" w:rsidP="00E430AC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Budowa tekstu</w:t>
      </w:r>
    </w:p>
    <w:tbl>
      <w:tblPr>
        <w:tblStyle w:val="Tabela-Siatka"/>
        <w:tblW w:w="0" w:type="auto"/>
        <w:tblInd w:w="392" w:type="dxa"/>
        <w:tblLook w:val="04A0"/>
      </w:tblPr>
      <w:tblGrid>
        <w:gridCol w:w="850"/>
        <w:gridCol w:w="7655"/>
      </w:tblGrid>
      <w:tr w:rsidR="00E430AC" w:rsidTr="00E430AC">
        <w:tc>
          <w:tcPr>
            <w:tcW w:w="850" w:type="dxa"/>
          </w:tcPr>
          <w:p w:rsidR="00E430AC" w:rsidRDefault="00E430AC" w:rsidP="00E430AC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 pkt.</w:t>
            </w:r>
          </w:p>
        </w:tc>
        <w:tc>
          <w:tcPr>
            <w:tcW w:w="7655" w:type="dxa"/>
          </w:tcPr>
          <w:p w:rsidR="00E430AC" w:rsidRDefault="009E7CB8" w:rsidP="00E430AC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• </w:t>
            </w:r>
            <w:r w:rsidRPr="009E7C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Kompozycja zgodna z formą wypowiedzi.</w:t>
            </w:r>
            <w:r w:rsidRPr="009E7C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7C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• Graficznie wyodrębnione akapity.</w:t>
            </w:r>
            <w:r w:rsidRPr="009E7C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7C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• Dopuszczalna 1 usterka w zakresie spójności ALBO logiki wypowiedzi, ALBO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C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podziału wypowiedzi na funkcjonalne akapity</w:t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E7CB8" w:rsidTr="00E430AC">
        <w:tc>
          <w:tcPr>
            <w:tcW w:w="850" w:type="dxa"/>
          </w:tcPr>
          <w:p w:rsidR="009E7CB8" w:rsidRDefault="009E7CB8" w:rsidP="00E430AC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 pkt.</w:t>
            </w:r>
          </w:p>
        </w:tc>
        <w:tc>
          <w:tcPr>
            <w:tcW w:w="7655" w:type="dxa"/>
          </w:tcPr>
          <w:p w:rsidR="009E7CB8" w:rsidRPr="009E7CB8" w:rsidRDefault="009E7CB8" w:rsidP="00E430AC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E7C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Kompozycja zgodna z formą wypowiedzi.</w:t>
            </w:r>
            <w:r w:rsidRPr="009E7C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7C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• Graficznie wyodrębnione akapity.</w:t>
            </w:r>
            <w:r w:rsidRPr="009E7C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7C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• Dopuszczalne łącznie 2–3 usterki w zakresie spójności ORAZ/ALBO logiki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C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wypowiedzi.</w:t>
            </w:r>
          </w:p>
        </w:tc>
      </w:tr>
      <w:tr w:rsidR="009E7CB8" w:rsidTr="00E430AC">
        <w:tc>
          <w:tcPr>
            <w:tcW w:w="850" w:type="dxa"/>
          </w:tcPr>
          <w:p w:rsidR="009E7CB8" w:rsidRDefault="009E7CB8" w:rsidP="00E430AC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  pkt.</w:t>
            </w:r>
          </w:p>
        </w:tc>
        <w:tc>
          <w:tcPr>
            <w:tcW w:w="7655" w:type="dxa"/>
          </w:tcPr>
          <w:p w:rsidR="009E7CB8" w:rsidRPr="009E7CB8" w:rsidRDefault="009E7CB8" w:rsidP="00E430AC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E7C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Praca nie spełnia co najmniej jednego wymagania określonego na 1 pkt.</w:t>
            </w:r>
          </w:p>
        </w:tc>
      </w:tr>
    </w:tbl>
    <w:p w:rsidR="00E430AC" w:rsidRDefault="00E430AC" w:rsidP="00E430AC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Poprawność językowa</w:t>
      </w:r>
    </w:p>
    <w:tbl>
      <w:tblPr>
        <w:tblStyle w:val="Tabela-Siatka"/>
        <w:tblW w:w="0" w:type="auto"/>
        <w:tblInd w:w="392" w:type="dxa"/>
        <w:tblLook w:val="04A0"/>
      </w:tblPr>
      <w:tblGrid>
        <w:gridCol w:w="850"/>
        <w:gridCol w:w="7655"/>
      </w:tblGrid>
      <w:tr w:rsidR="00E430AC" w:rsidTr="00E430AC">
        <w:tc>
          <w:tcPr>
            <w:tcW w:w="850" w:type="dxa"/>
          </w:tcPr>
          <w:p w:rsidR="00E430AC" w:rsidRDefault="00E430AC" w:rsidP="00E430AC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  <w:tc>
          <w:tcPr>
            <w:tcW w:w="7655" w:type="dxa"/>
          </w:tcPr>
          <w:p w:rsidR="00E430AC" w:rsidRDefault="00E430AC" w:rsidP="00E430AC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Zakres użytych środków językowych i ich poprawność. Dopuszczaln</w:t>
            </w:r>
            <w:r w:rsidR="00163E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 6 błędów</w:t>
            </w:r>
          </w:p>
        </w:tc>
      </w:tr>
    </w:tbl>
    <w:p w:rsidR="00E430AC" w:rsidRDefault="00163E34" w:rsidP="00163E34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Poprawność ortograficzna</w:t>
      </w:r>
    </w:p>
    <w:tbl>
      <w:tblPr>
        <w:tblStyle w:val="Tabela-Siatka"/>
        <w:tblW w:w="0" w:type="auto"/>
        <w:tblInd w:w="392" w:type="dxa"/>
        <w:tblLook w:val="04A0"/>
      </w:tblPr>
      <w:tblGrid>
        <w:gridCol w:w="850"/>
        <w:gridCol w:w="7655"/>
      </w:tblGrid>
      <w:tr w:rsidR="00163E34" w:rsidTr="00163E34">
        <w:tc>
          <w:tcPr>
            <w:tcW w:w="850" w:type="dxa"/>
          </w:tcPr>
          <w:p w:rsidR="00163E34" w:rsidRDefault="00163E34" w:rsidP="00163E34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 pkt</w:t>
            </w:r>
            <w:r w:rsidR="009E7C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163E34" w:rsidRDefault="00163E34" w:rsidP="00163E34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Nie więcej niż 3 błędy ortograficzne</w:t>
            </w:r>
          </w:p>
        </w:tc>
      </w:tr>
      <w:tr w:rsidR="00163E34" w:rsidTr="00163E34">
        <w:tc>
          <w:tcPr>
            <w:tcW w:w="850" w:type="dxa"/>
          </w:tcPr>
          <w:p w:rsidR="00163E34" w:rsidRDefault="00163E34" w:rsidP="00163E34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 pkt</w:t>
            </w:r>
            <w:r w:rsidR="009E7C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163E34" w:rsidRDefault="00163E34" w:rsidP="00163E34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4-6 błędów ortograficznych</w:t>
            </w:r>
          </w:p>
        </w:tc>
      </w:tr>
      <w:tr w:rsidR="00163E34" w:rsidTr="00163E34">
        <w:tc>
          <w:tcPr>
            <w:tcW w:w="850" w:type="dxa"/>
          </w:tcPr>
          <w:p w:rsidR="00163E34" w:rsidRDefault="00163E34" w:rsidP="00163E34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 pkt</w:t>
            </w:r>
            <w:r w:rsidR="009E7C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163E34" w:rsidRDefault="00163E34" w:rsidP="00163E34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 lub więcej błędów ortograficznych</w:t>
            </w:r>
          </w:p>
        </w:tc>
      </w:tr>
    </w:tbl>
    <w:p w:rsidR="00163E34" w:rsidRPr="000B3A9A" w:rsidRDefault="000B3A9A" w:rsidP="00163E34">
      <w:pPr>
        <w:pStyle w:val="Akapitzlist"/>
        <w:rPr>
          <w:rStyle w:val="markedcontent"/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B3A9A">
        <w:rPr>
          <w:rStyle w:val="markedcontent"/>
          <w:rFonts w:ascii="Times New Roman" w:hAnsi="Times New Roman" w:cs="Times New Roman"/>
          <w:b/>
          <w:color w:val="FF0000"/>
          <w:sz w:val="24"/>
          <w:szCs w:val="24"/>
          <w:u w:val="single"/>
        </w:rPr>
        <w:t>Uczniów obowiązuje znajomość zasad ortograficznych</w:t>
      </w:r>
    </w:p>
    <w:p w:rsidR="00163E34" w:rsidRDefault="00163E34" w:rsidP="00163E34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Interpunkcja</w:t>
      </w:r>
    </w:p>
    <w:tbl>
      <w:tblPr>
        <w:tblStyle w:val="Tabela-Siatka"/>
        <w:tblW w:w="0" w:type="auto"/>
        <w:tblInd w:w="392" w:type="dxa"/>
        <w:tblLook w:val="04A0"/>
      </w:tblPr>
      <w:tblGrid>
        <w:gridCol w:w="850"/>
        <w:gridCol w:w="7655"/>
      </w:tblGrid>
      <w:tr w:rsidR="00163E34" w:rsidTr="00163E34">
        <w:tc>
          <w:tcPr>
            <w:tcW w:w="850" w:type="dxa"/>
          </w:tcPr>
          <w:p w:rsidR="00163E34" w:rsidRDefault="00163E34" w:rsidP="00163E34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 pkt.</w:t>
            </w:r>
          </w:p>
        </w:tc>
        <w:tc>
          <w:tcPr>
            <w:tcW w:w="7655" w:type="dxa"/>
          </w:tcPr>
          <w:p w:rsidR="00163E34" w:rsidRDefault="00163E34" w:rsidP="00163E34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Nie więcej niż 7 błędów interpunkcyjnych</w:t>
            </w:r>
          </w:p>
        </w:tc>
      </w:tr>
      <w:tr w:rsidR="00163E34" w:rsidTr="00163E34">
        <w:tc>
          <w:tcPr>
            <w:tcW w:w="850" w:type="dxa"/>
          </w:tcPr>
          <w:p w:rsidR="00163E34" w:rsidRDefault="00163E34" w:rsidP="00163E34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0 pkt. </w:t>
            </w:r>
          </w:p>
        </w:tc>
        <w:tc>
          <w:tcPr>
            <w:tcW w:w="7655" w:type="dxa"/>
          </w:tcPr>
          <w:p w:rsidR="00163E34" w:rsidRDefault="00163E34" w:rsidP="00163E34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8 i więcej </w:t>
            </w:r>
            <w:r w:rsidR="00EC3E7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błędów</w:t>
            </w:r>
          </w:p>
        </w:tc>
      </w:tr>
    </w:tbl>
    <w:p w:rsidR="00163E34" w:rsidRDefault="00163E34" w:rsidP="00163E34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C3E74" w:rsidRDefault="00EC3E74" w:rsidP="00EC3E74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Estetyka zapisu</w:t>
      </w:r>
    </w:p>
    <w:tbl>
      <w:tblPr>
        <w:tblStyle w:val="Tabela-Siatka"/>
        <w:tblW w:w="0" w:type="auto"/>
        <w:tblInd w:w="392" w:type="dxa"/>
        <w:tblLook w:val="04A0"/>
      </w:tblPr>
      <w:tblGrid>
        <w:gridCol w:w="850"/>
        <w:gridCol w:w="7655"/>
      </w:tblGrid>
      <w:tr w:rsidR="00EC3E74" w:rsidTr="00EC3E74">
        <w:tc>
          <w:tcPr>
            <w:tcW w:w="850" w:type="dxa"/>
          </w:tcPr>
          <w:p w:rsidR="00EC3E74" w:rsidRDefault="00EC3E74" w:rsidP="00EC3E74">
            <w:pPr>
              <w:pStyle w:val="Akapitzlist"/>
              <w:ind w:left="-153" w:firstLine="15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 pkt.</w:t>
            </w:r>
          </w:p>
        </w:tc>
        <w:tc>
          <w:tcPr>
            <w:tcW w:w="7655" w:type="dxa"/>
          </w:tcPr>
          <w:p w:rsidR="00EC3E74" w:rsidRDefault="00EC3E74" w:rsidP="00EC3E74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Czystość, czytelność zapisu ( dopuszczalne 2 skreślenia niezaburzające estetyki zapisu). W przypadku uczniów z głęboką dysgrafią dopuszczalne jest pisanie przez ucznia prac na komputerze</w:t>
            </w:r>
          </w:p>
        </w:tc>
      </w:tr>
    </w:tbl>
    <w:p w:rsidR="002650A1" w:rsidRDefault="002650A1" w:rsidP="002650A1">
      <w:pPr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  <w:r w:rsidRPr="002650A1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Przeliczenie punktów na oceny:</w:t>
      </w:r>
    </w:p>
    <w:p w:rsidR="002650A1" w:rsidRDefault="002650A1" w:rsidP="002650A1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11 pkt.- celujący</w:t>
      </w:r>
    </w:p>
    <w:p w:rsidR="002650A1" w:rsidRDefault="002650A1" w:rsidP="002650A1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9 - 10 pkt.- bardzo dobry</w:t>
      </w:r>
    </w:p>
    <w:p w:rsidR="002650A1" w:rsidRDefault="002650A1" w:rsidP="002650A1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8-7 pkt.- dobry</w:t>
      </w:r>
    </w:p>
    <w:p w:rsidR="002650A1" w:rsidRDefault="002650A1" w:rsidP="002650A1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6 pkt.- dostateczny</w:t>
      </w:r>
    </w:p>
    <w:p w:rsidR="002650A1" w:rsidRDefault="002650A1" w:rsidP="002650A1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4-5 pkt. dopuszczający</w:t>
      </w:r>
    </w:p>
    <w:p w:rsidR="002650A1" w:rsidRDefault="002650A1" w:rsidP="002650A1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0-3 pkt. niedostateczny</w:t>
      </w:r>
    </w:p>
    <w:p w:rsidR="002650A1" w:rsidRDefault="002650A1" w:rsidP="002650A1">
      <w:pPr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Zasady oceny dyktand w klasach IV-VIII</w:t>
      </w:r>
    </w:p>
    <w:p w:rsidR="002650A1" w:rsidRDefault="001E6FFC" w:rsidP="002650A1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0 błędów- celujący</w:t>
      </w:r>
    </w:p>
    <w:p w:rsidR="001E6FFC" w:rsidRDefault="001E6FFC" w:rsidP="002650A1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1-2 błędy- bardzo dobry</w:t>
      </w:r>
    </w:p>
    <w:p w:rsidR="001E6FFC" w:rsidRDefault="001E6FFC" w:rsidP="002650A1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3-4 błędy –dobry</w:t>
      </w:r>
    </w:p>
    <w:p w:rsidR="001E6FFC" w:rsidRDefault="001E6FFC" w:rsidP="002650A1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5-6 błędów- dostateczny</w:t>
      </w:r>
    </w:p>
    <w:p w:rsidR="001E6FFC" w:rsidRDefault="001E6FFC" w:rsidP="002650A1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7 błędów- dopuszczający</w:t>
      </w:r>
    </w:p>
    <w:p w:rsidR="001E6FFC" w:rsidRDefault="001E6FFC" w:rsidP="002650A1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8 i więcej błędów- niedostateczny</w:t>
      </w:r>
    </w:p>
    <w:p w:rsidR="001E6FFC" w:rsidRDefault="001E6FFC" w:rsidP="002650A1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D5B29" w:rsidRDefault="00D61BFD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Zapoznałem/ am się z kryteriami oceny wypowiedzi pisemnych </w:t>
      </w:r>
      <w:r w:rsidR="001E6FFC">
        <w:rPr>
          <w:rStyle w:val="markedcontent"/>
          <w:rFonts w:ascii="Times New Roman" w:hAnsi="Times New Roman" w:cs="Times New Roman"/>
          <w:sz w:val="24"/>
          <w:szCs w:val="24"/>
        </w:rPr>
        <w:t>i dyktand:</w:t>
      </w:r>
    </w:p>
    <w:p w:rsidR="00DD5B29" w:rsidRDefault="00DD5B29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D5B29" w:rsidRPr="00DD5B29" w:rsidRDefault="00DD5B29">
      <w:pPr>
        <w:rPr>
          <w:rFonts w:ascii="Times New Roman" w:hAnsi="Times New Roman" w:cs="Times New Roman"/>
          <w:sz w:val="24"/>
          <w:szCs w:val="24"/>
        </w:rPr>
      </w:pPr>
    </w:p>
    <w:sectPr w:rsidR="00DD5B29" w:rsidRPr="00DD5B29" w:rsidSect="00E63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73AA8"/>
    <w:multiLevelType w:val="hybridMultilevel"/>
    <w:tmpl w:val="443E7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B708D"/>
    <w:multiLevelType w:val="hybridMultilevel"/>
    <w:tmpl w:val="847E7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6372D"/>
    <w:multiLevelType w:val="hybridMultilevel"/>
    <w:tmpl w:val="443E7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D5B29"/>
    <w:rsid w:val="000B3A9A"/>
    <w:rsid w:val="00163E34"/>
    <w:rsid w:val="001E6FFC"/>
    <w:rsid w:val="002650A1"/>
    <w:rsid w:val="006D7114"/>
    <w:rsid w:val="00731A29"/>
    <w:rsid w:val="009E7CB8"/>
    <w:rsid w:val="00B71CBB"/>
    <w:rsid w:val="00BA6B7F"/>
    <w:rsid w:val="00D61BFD"/>
    <w:rsid w:val="00DD5B29"/>
    <w:rsid w:val="00E430AC"/>
    <w:rsid w:val="00E6305B"/>
    <w:rsid w:val="00EC3E74"/>
    <w:rsid w:val="00F77580"/>
    <w:rsid w:val="00F8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05B"/>
  </w:style>
  <w:style w:type="paragraph" w:styleId="Nagwek1">
    <w:name w:val="heading 1"/>
    <w:basedOn w:val="Normalny"/>
    <w:next w:val="Normalny"/>
    <w:link w:val="Nagwek1Znak"/>
    <w:uiPriority w:val="9"/>
    <w:qFormat/>
    <w:rsid w:val="00E43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D5B29"/>
  </w:style>
  <w:style w:type="paragraph" w:styleId="Akapitzlist">
    <w:name w:val="List Paragraph"/>
    <w:basedOn w:val="Normalny"/>
    <w:uiPriority w:val="34"/>
    <w:qFormat/>
    <w:rsid w:val="00DD5B29"/>
    <w:pPr>
      <w:ind w:left="720"/>
      <w:contextualSpacing/>
    </w:pPr>
  </w:style>
  <w:style w:type="table" w:styleId="Tabela-Siatka">
    <w:name w:val="Table Grid"/>
    <w:basedOn w:val="Standardowy"/>
    <w:uiPriority w:val="59"/>
    <w:rsid w:val="00DD5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43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12</cp:revision>
  <dcterms:created xsi:type="dcterms:W3CDTF">2022-10-31T14:36:00Z</dcterms:created>
  <dcterms:modified xsi:type="dcterms:W3CDTF">2022-11-06T13:25:00Z</dcterms:modified>
</cp:coreProperties>
</file>