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>
        <w:trPr>
          <w:trHeight w:val="1127"/>
        </w:trPr>
        <w:tc>
          <w:tcPr>
            <w:tcW w:w="7763" w:type="dxa"/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dla klasy VII</w:t>
            </w:r>
          </w:p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3"/>
        <w:gridCol w:w="86"/>
        <w:gridCol w:w="2075"/>
        <w:gridCol w:w="2443"/>
        <w:gridCol w:w="2544"/>
        <w:gridCol w:w="2670"/>
        <w:gridCol w:w="2789"/>
      </w:tblGrid>
      <w:tr>
        <w:tc>
          <w:tcPr>
            <w:tcW w:w="24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>
        <w:trPr>
          <w:trHeight w:val="368"/>
        </w:trPr>
        <w:tc>
          <w:tcPr>
            <w:tcW w:w="257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7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CELUJĄCĄ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rozmowie, właściwie i zrozumiale reaguje w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przedmiotów osobistego użytku,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siebie i innych osób, podawaniem informacji związanych z przedstawianiem siebie i innych osób, podawaniem informacji związanych z danymi osobowymi, dotyczących między innymi pochodzenia i miejsca zamieszkania, przedmiotów osobistego użytku, reaguje właściwie 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nazywa i opisuje kolory przedmiotów codziennego użytku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nazywa i opisuje kolory przedmiotów codziennego użytku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dotyczącymi między innymi pochodzenia i miejsca zamieszkania, własności, kolorów i przeznaczenia przedmiotów osobistego użytku.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dotyczącymi między innymi pochodzenia i miejsca zamieszkania, własności, kolorów i przeznaczenia przedmiotów osobistego użytku.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drobne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nie 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>
        <w:tc>
          <w:tcPr>
            <w:tcW w:w="24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>
        <w:trPr>
          <w:trHeight w:val="368"/>
        </w:trPr>
        <w:tc>
          <w:tcPr>
            <w:tcW w:w="257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7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CELUJĄCĄ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wyposażenie różnych pomieszczeń, cechy zewnętrzne różnych przedmiotów,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wyposażenie różnych pomieszczeń, cechy zewnętrzne różnych przedmiotów,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cechy zewnętrzne różnych osób,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cechy zewnętrzne różnych osób,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</w:t>
            </w:r>
            <w:r>
              <w:rPr>
                <w:rFonts w:ascii="Arial" w:hAnsi="Arial" w:cs="Arial"/>
                <w:sz w:val="16"/>
                <w:szCs w:val="16"/>
              </w:rPr>
              <w:t>rozmowie, właściwie i zrozumiale reaguje w sytuacjach komunikacyjnych związanych z. codziennymi zwyczajami.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prosi o informacje związane z wyposażeniem pomieszczeń, wyglądem osób.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prosi o informacje związane z wyposażeniem pomieszczeń, wyglądem osób.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wyposażeniem pomieszczeń, wyglądem osób, popełniając drobne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wyposażeniem pomieszczeń, wyglądem osób,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1 (w tym, m.in., nazwy domowych sprzętów, przymiotniki opisujące i oceniające),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e-mali do kolegi opisując swój pokój, ulubione przedmioty, rodzinę i przyjaciół,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błędów i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 wypowiedzi.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e-mali do kolegi opisując swój pokój, ulubione przedmioty, rodzinę i przyjaciół, nie popełniając większych błędów i stosując właściwą formę i styl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e-mali do kolegi opisując swój pokój, ulubione przedmioty, rodzinę i przyjaciół, popełniając niewielkie błędy językowe, niewpływające na zrozumienie wypowiedzi,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e-mali do kolegi opisując swój pokój, ulubione przedmioty, rodzinę i przyjaciół,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e-mali do kolegi opisując swój pokój, ulubione przedmioty, rodzinę i przyjaciół, które w znacznym stopniu wpływają na właściwe zrozumienie wypowiedzi, nie zachowując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właściwej formy i stylu.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pracę projektową o interesujących miejscach w Polsce i prezentuje ją na forum, nie popełniając błędów.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pracę projektową o interesujących miejscach w Polsce i prezentuje ją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o interesujących miejscach w Polsce i prezentuje ją na forum,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o interesujących miejscach w Polsce i prezentuje ją na forum, popełniając błędy językowe, które w znacznym stopniu wpływają na właściwe zrozumienie wypowiedzi.</w:t>
            </w:r>
          </w:p>
        </w:tc>
      </w:tr>
      <w:tr>
        <w:tc>
          <w:tcPr>
            <w:tcW w:w="24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>
        <w:trPr>
          <w:trHeight w:val="368"/>
        </w:trPr>
        <w:tc>
          <w:tcPr>
            <w:tcW w:w="257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7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CELUJĄCĄ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słucha i opowiada o tym, co potrafi robić, co robi w wolnym czasie, reagując w rozmowie właściwie i nie popełniając  błędów.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słucha i opowiada o tym, co potrafi robić, co robi w wolnym czasie, reagując w rozmowie właściwie i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 w rozmowie właściwie i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 częściowo w rozmowie właściwie,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nie reagując w rozmowie właściwie,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czynnościami wykonanymi w wolnym czasie i umiejętnościami,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czynnościami wykonanymi w wolnym czasie i umiejętnościami,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czynnościami wykonanymi w wolnym czasie i umiejętnościami,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2 (w tym, m.in., czynności codzienne i w wolnym czasie),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 nie popełniając  błędów i stosując właściwą formę i styl wypowiedzi.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osobowość, popełniając niewielkie błędy językowe, niewpływające na zrozumienie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krótki przewodnik po atrakcjach turystycznych w swojej okolicy i prezentuje go na forum, nie popełniając  błędów.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krótki przewodnik po atrakcjach turystycznych w swojej okolicy i prezentuje go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krótki przewodnik po atrakcjach turystycznych w swojej okolicy i prezentuje go na forum,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krótki przewodnik po atrakcjach turystycznych w swojej okolicy i prezentuje go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krótki przewodnik po atrakcjach turystycznych w swojej okolicy i prezentuje go na forum, popełniając błędy językowe, które w znacznym stopniu wpływają na właściwe zrozumienie wypowiedzi.</w:t>
            </w:r>
          </w:p>
        </w:tc>
      </w:tr>
      <w:tr>
        <w:tc>
          <w:tcPr>
            <w:tcW w:w="24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>
        <w:trPr>
          <w:trHeight w:val="368"/>
        </w:trPr>
        <w:tc>
          <w:tcPr>
            <w:tcW w:w="257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7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CELUJĄCĄ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pracę projektową na temat przepisów kulinarnych i prezentuje ją na forum, nie popełniając  błędów.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pracę projektową na temat przepisów kulinarnych i prezentuje ją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na temat przepisów kulinarnych i prezentuje ją na forum,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na temat przepisów kulinarnych i prezentuje ją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na temat przepisów kulinarnych i prezentuje ją na forum,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 rozmowie, właściwie i zrozumiale reaguje w sytuacjach komunikacyjnych związanych z ulubioną żywnością i zdrową dietą, marnowaniem żywności.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ulubioną żywnością i zdrową dietą, marnowaniem żywności.,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stosuje poznane słownictwo z rozdziału 3 (w tym, m.in., nazwy produktów żywnościowych, opakowań,  posiłków) określa rzeczowniki policzalne i niepoliczalne, stosuje kwantyfikatory, stopień wyższy i najwyższy przymiotników,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 (w tym, m.in., nazwy produktów żywnościowych, opakowań,  posiłków) określa rzeczowniki policzalne i niepoliczalne, stosuje kwantyfikatory, stopień wyższy i najwyższy przymiotników,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 popełniając bardzo liczne błędy.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nie popełniając  błędów i stosując właściwą formę i styl wypowiedzi.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 niewpływające na zrozumienie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4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>
        <w:trPr>
          <w:trHeight w:val="368"/>
        </w:trPr>
        <w:tc>
          <w:tcPr>
            <w:tcW w:w="257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7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CELUJĄCĄ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 rozmowie, właściwie i zrozumiale reaguje w sytuacjach komunikacyjnych związanych z przestrzeganiem prawa do prywatności w domu i Internecie.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przestrzeganiem prawa do prywatności w domu i Internecie.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 w określonym czasie w przeszłości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 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 w określonym czasie w przeszłości,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 w określonym czasie w przeszłości.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 w określonym czasie w przeszłości.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 w określonym czasie w przeszłości, popełniając drobne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 w określonym czasie w przeszłości,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 w określonym czasie w przeszłości,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bezbłednie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popełniając bardzo liczne błędy.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 błędów i stosując właściwą formę i styl wypowiedzi.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 niewpływające na zrozumienie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projektuje ulotkę o budynku historycznym w Polsce i prezentuje ją na forum, nie popełniając błędów.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projektuje ulotkę o budynku historycznym w Polsce i prezentuje ją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projektuje ulotkę o budynku historycznym w Polsce i prezentuje ją na forum,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projektuje ulotkę o budynku historycznym w Polsce i prezentuje ją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projektuje ulotkę o budynku historycznym w Polsce i prezentuje ją na forum, popełniając błędy językowe, które w znacznym stopniu wpływają na właściwe zrozumienie wypowiedzi.</w:t>
            </w:r>
          </w:p>
        </w:tc>
      </w:tr>
      <w:tr>
        <w:tc>
          <w:tcPr>
            <w:tcW w:w="24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>
        <w:trPr>
          <w:trHeight w:val="368"/>
        </w:trPr>
        <w:tc>
          <w:tcPr>
            <w:tcW w:w="257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4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7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CELUJĄCĄ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rozmowie, właściwie i zrozumiale reaguje w sytuacjach komunikacyjnych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związanych z wymarzoną karierą zawodową.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właściwie i zrozumiale reaguje w sytuacjach komunikacyjnych związanych z wymarzoną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karierą zawodową.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rodzajem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wyposażeniem domowych pomieszczeń, czynnościami w określonym czasie w przeszłości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 rodzajem i wyposażeniem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domowych pomieszczeń, czynnościami 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rodzajem i wyposażeniem domowych pomieszczeń, czynnościami w określonym czasie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przeszłości,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 popełniając drobne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bezbłednie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 błędów i stosując właściwą formę i styl wypowiedzi.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 niewpływające na zrozumienie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międzynarodowy projekt dla młodych ludzi i prezentuje pracę na forum, nie popełniając błędów.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międzynarodowy projekt dla młodych ludzi i prezentuje pracę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międzynarodowy projekt dla młodych ludzi i prezentuje pracę na forum,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międzynarodowy projekt dla młodych ludzi i prezentuje pracę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międzynarodowy projekt dla młodych ludzi i prezentuje pracę na forum, popełniając błędy językowe, które w znacznym stopniu wpływają na właściwe zrozumienie wypowiedzi.</w:t>
            </w:r>
          </w:p>
        </w:tc>
      </w:tr>
      <w:tr>
        <w:tc>
          <w:tcPr>
            <w:tcW w:w="24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>
        <w:trPr>
          <w:trHeight w:val="368"/>
        </w:trPr>
        <w:tc>
          <w:tcPr>
            <w:tcW w:w="257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207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4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7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CELUJĄCĄ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miejsca w mieście i ich położenie, nie popełniając 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miejsca w mieście i ich położenie,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 miejsca w mieście i ich położenie,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w mieście i ich położenie,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w mieście i ich położenie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 błędów.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rozmowie, właściwie i zrozumiale reaguje w sytuacjach komunikacyjnych związanych z planem zwiedzania miasta, przewidywań dotyczących przyszłości.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 planem zwiedzania miasta, przewidywań dotyczących przyszłości.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 planem zwiedzania miasta, przewidywań dotyczących przyszłości popełniając niewielkie błędy językowe.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 reaguje w sytuacjach komunikacyjnych związanych z 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 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możliwego życia ludzi na Marsie,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możliwego życia ludzi na Marsie,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możliwego życia ludzi na Marsie,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możliwego życia ludzi na Marsie,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możliwego życia ludzi na Marsie,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bezbłędnie  stosuje poznane słownictwo z rozdziału 6 (w tym, m.in., nazwy miejsc i budynków w mieście), czasownik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błędów i stosując właściwą formę i styl wypowiedzi.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 niewpływające na zrozumienie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4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>
        <w:trPr>
          <w:trHeight w:val="368"/>
        </w:trPr>
        <w:tc>
          <w:tcPr>
            <w:tcW w:w="257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7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CELUJĄCĄ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opracowuje ankiety na temat polskiego sportu i przedstawia ją na forum nie popełniając  błędów.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opracowuje ankiety na temat polskiego sportu i przedstawia ją na forum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życiowych, popełniając drobne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bezbłednie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7 (w tym, m.in., nazwy różnych sportów),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sportowcu, nie popełniając  błędów i stosując właściwą formę i styl wypowiedzi.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niewielkie błędy językowe, niewpływające na zrozumienie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4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>
        <w:trPr>
          <w:trHeight w:val="368"/>
        </w:trPr>
        <w:tc>
          <w:tcPr>
            <w:tcW w:w="2579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7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4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79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CELUJĄCĄ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5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267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278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nie popełniając  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nie popełniając większych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zaproszenie na lokalną uroczystość i prezentuje je na forum, nie popełniając  błędów.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zaproszenie na lokalną uroczystość i prezentuje je na forum, nie popełniając większych błędów.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zaproszenie na lokalną uroczystość i prezentuje je na forum popełniając niewielkie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zaproszenie na lokalną uroczystość i prezentuje je na forum,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zaproszenie na lokalną uroczystość i prezentuje je na forum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drobne błędy językowe, niewpływające na zrozumienie wypowiedzi.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 popełniając błędy językowe, które w niewielkim stopniu wpływają na właściwe zrozumienie wypowiedzi.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bezbłednie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stosuje poznane słownictwo z rozdziału 8 (w tym, m.in., nazwy uczuć i emocji, pierwszy okres warunkowy,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uczuć i emocji, pierwszy okres warunkowy,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>
        <w:trPr>
          <w:trHeight w:val="103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nie popełniając  błędów i stosując właściwą formę i styl wypowiedzi.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nie popełniając większych błędów i stosując właściwą formę i styl wypowiedzi.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niewielkie błędy językowe, niewpływające na zrozumienie wypowiedzi, stosując w miarę właściwą formę i styl.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znacznym stopniu wpływają na właściwe zrozumienie wypowiedzi, nie zachowując właściwej formy i stylu.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VII: kryteria oceny</w:t>
          </w:r>
        </w:p>
      </w:tc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8406</Words>
  <Characters>50439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Danuta</cp:lastModifiedBy>
  <cp:revision>2</cp:revision>
  <dcterms:created xsi:type="dcterms:W3CDTF">2022-10-11T17:56:00Z</dcterms:created>
  <dcterms:modified xsi:type="dcterms:W3CDTF">2022-10-11T17:56:00Z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