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1210"/>
        <w:gridCol w:w="3341"/>
        <w:gridCol w:w="3341"/>
      </w:tblGrid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ind w:right="-1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7,50 – 8,35</w:t>
            </w:r>
          </w:p>
        </w:tc>
        <w:tc>
          <w:tcPr>
            <w:tcW w:w="0" w:type="auto"/>
            <w:vMerge w:val="restart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Vyučovanie v bloku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7,50 – 9,20</w:t>
            </w:r>
          </w:p>
          <w:p w:rsidR="00AD443C" w:rsidRPr="008D1811" w:rsidRDefault="008D1811" w:rsidP="008D1811">
            <w:pPr>
              <w:pStyle w:val="Odsekzoznamu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AD443C"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in. prestávka</w:t>
            </w: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8,35 – 9,20</w:t>
            </w:r>
          </w:p>
          <w:p w:rsidR="00AD443C" w:rsidRPr="008D1811" w:rsidRDefault="008B44A7" w:rsidP="008D1811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AD443C"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in. prestávka</w:t>
            </w:r>
          </w:p>
        </w:tc>
        <w:tc>
          <w:tcPr>
            <w:tcW w:w="0" w:type="auto"/>
            <w:vMerge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9,40 – 10,25</w:t>
            </w:r>
          </w:p>
          <w:p w:rsidR="00AD443C" w:rsidRPr="008D1811" w:rsidRDefault="008B44A7" w:rsidP="008D1811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  <w:r w:rsidR="00AD443C"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in. prestávka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10,35 – 11,20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10 min. prestávka</w:t>
            </w:r>
          </w:p>
        </w:tc>
        <w:tc>
          <w:tcPr>
            <w:tcW w:w="0" w:type="auto"/>
            <w:vMerge w:val="restart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Vyučovanie v bloku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10,35 – 12,05</w:t>
            </w:r>
          </w:p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4A7" w:rsidRPr="008D1811" w:rsidTr="008D1811">
        <w:trPr>
          <w:trHeight w:val="368"/>
        </w:trPr>
        <w:tc>
          <w:tcPr>
            <w:tcW w:w="0" w:type="auto"/>
            <w:vMerge w:val="restart"/>
          </w:tcPr>
          <w:p w:rsidR="008B44A7" w:rsidRPr="008D1811" w:rsidRDefault="008B44A7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  <w:vMerge w:val="restart"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11,30 – 12,15</w:t>
            </w:r>
          </w:p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5 min. prestávka</w:t>
            </w:r>
          </w:p>
        </w:tc>
        <w:tc>
          <w:tcPr>
            <w:tcW w:w="0" w:type="auto"/>
            <w:vMerge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B44A7" w:rsidRPr="008D1811" w:rsidTr="008D1811">
        <w:trPr>
          <w:trHeight w:val="489"/>
        </w:trPr>
        <w:tc>
          <w:tcPr>
            <w:tcW w:w="0" w:type="auto"/>
            <w:vMerge/>
          </w:tcPr>
          <w:p w:rsidR="008B44A7" w:rsidRPr="008D1811" w:rsidRDefault="008B44A7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Vyučovanie v bloku</w:t>
            </w:r>
          </w:p>
          <w:p w:rsidR="008B44A7" w:rsidRPr="008D1811" w:rsidRDefault="008B44A7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11,30 – 13,00</w:t>
            </w:r>
          </w:p>
        </w:tc>
      </w:tr>
      <w:tr w:rsidR="00AD443C" w:rsidRPr="008D1811" w:rsidTr="008D1811">
        <w:tc>
          <w:tcPr>
            <w:tcW w:w="0" w:type="auto"/>
          </w:tcPr>
          <w:p w:rsidR="00AD443C" w:rsidRPr="008D1811" w:rsidRDefault="00AD443C" w:rsidP="008D1811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hod.</w:t>
            </w:r>
          </w:p>
        </w:tc>
        <w:tc>
          <w:tcPr>
            <w:tcW w:w="0" w:type="auto"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811">
              <w:rPr>
                <w:rFonts w:ascii="Times New Roman" w:hAnsi="Times New Roman" w:cs="Times New Roman"/>
                <w:b/>
                <w:sz w:val="32"/>
                <w:szCs w:val="32"/>
              </w:rPr>
              <w:t>12,20 – 13,00</w:t>
            </w:r>
          </w:p>
        </w:tc>
        <w:tc>
          <w:tcPr>
            <w:tcW w:w="0" w:type="auto"/>
            <w:vMerge/>
          </w:tcPr>
          <w:p w:rsidR="00AD443C" w:rsidRPr="008D1811" w:rsidRDefault="00AD443C" w:rsidP="008D1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D1811" w:rsidRDefault="008D1811" w:rsidP="008D1811">
      <w:pPr>
        <w:jc w:val="center"/>
        <w:rPr>
          <w:b/>
          <w:sz w:val="56"/>
          <w:szCs w:val="56"/>
        </w:rPr>
      </w:pPr>
    </w:p>
    <w:p w:rsidR="008D1811" w:rsidRPr="008D1811" w:rsidRDefault="008D1811" w:rsidP="008D181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D1811">
        <w:rPr>
          <w:b/>
          <w:sz w:val="56"/>
          <w:szCs w:val="56"/>
        </w:rPr>
        <w:t>Časový rozvrh vyučovania</w:t>
      </w: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Pr="008D1811" w:rsidRDefault="008D1811" w:rsidP="008D1811">
      <w:pPr>
        <w:rPr>
          <w:b/>
          <w:sz w:val="56"/>
          <w:szCs w:val="56"/>
        </w:rPr>
      </w:pPr>
    </w:p>
    <w:p w:rsidR="008D1811" w:rsidRDefault="008D1811" w:rsidP="008D1811">
      <w:pPr>
        <w:tabs>
          <w:tab w:val="left" w:pos="2540"/>
        </w:tabs>
        <w:rPr>
          <w:b/>
          <w:sz w:val="56"/>
          <w:szCs w:val="56"/>
        </w:rPr>
      </w:pPr>
    </w:p>
    <w:p w:rsidR="00B13B45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Mimo</w:t>
      </w:r>
      <w:r w:rsidRPr="008D1811">
        <w:rPr>
          <w:sz w:val="28"/>
          <w:szCs w:val="28"/>
        </w:rPr>
        <w:t>školská záujmová činnosť začína od 13,00 hod.</w:t>
      </w:r>
    </w:p>
    <w:p w:rsidR="008D1811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 w:rsidRPr="008D1811">
        <w:rPr>
          <w:sz w:val="28"/>
          <w:szCs w:val="28"/>
        </w:rPr>
        <w:t>Prevádzka v ŠKD do 16,00 hod.</w:t>
      </w:r>
    </w:p>
    <w:p w:rsidR="008D1811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 w:rsidRPr="008D1811">
        <w:rPr>
          <w:sz w:val="28"/>
          <w:szCs w:val="28"/>
        </w:rPr>
        <w:t>Platí od 02.09. 2020 v </w:t>
      </w:r>
      <w:proofErr w:type="spellStart"/>
      <w:r w:rsidRPr="008D1811">
        <w:rPr>
          <w:sz w:val="28"/>
          <w:szCs w:val="28"/>
        </w:rPr>
        <w:t>ZŠsMŠ</w:t>
      </w:r>
      <w:proofErr w:type="spellEnd"/>
      <w:r w:rsidRPr="008D1811">
        <w:rPr>
          <w:sz w:val="28"/>
          <w:szCs w:val="28"/>
        </w:rPr>
        <w:t xml:space="preserve"> Rožkovany.</w:t>
      </w:r>
    </w:p>
    <w:p w:rsidR="008D1811" w:rsidRPr="008D1811" w:rsidRDefault="008D1811" w:rsidP="008D1811">
      <w:pPr>
        <w:tabs>
          <w:tab w:val="left" w:pos="2540"/>
        </w:tabs>
        <w:jc w:val="center"/>
        <w:rPr>
          <w:sz w:val="28"/>
          <w:szCs w:val="28"/>
        </w:rPr>
      </w:pPr>
      <w:r w:rsidRPr="008D1811">
        <w:rPr>
          <w:sz w:val="28"/>
          <w:szCs w:val="28"/>
        </w:rPr>
        <w:t>Schválené na pedagogickej porade dňa 27.8. 2020</w:t>
      </w:r>
    </w:p>
    <w:sectPr w:rsidR="008D1811" w:rsidRPr="008D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13A"/>
    <w:multiLevelType w:val="hybridMultilevel"/>
    <w:tmpl w:val="E2EC3E5A"/>
    <w:lvl w:ilvl="0" w:tplc="78B2E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B1D"/>
    <w:multiLevelType w:val="hybridMultilevel"/>
    <w:tmpl w:val="885826B6"/>
    <w:lvl w:ilvl="0" w:tplc="BF62BEC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16A2558"/>
    <w:multiLevelType w:val="hybridMultilevel"/>
    <w:tmpl w:val="5F9C73CE"/>
    <w:lvl w:ilvl="0" w:tplc="959CEB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351"/>
    <w:multiLevelType w:val="hybridMultilevel"/>
    <w:tmpl w:val="B9B04C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641C"/>
    <w:multiLevelType w:val="hybridMultilevel"/>
    <w:tmpl w:val="AC3AD1BA"/>
    <w:lvl w:ilvl="0" w:tplc="FCE8D38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38316545"/>
    <w:multiLevelType w:val="hybridMultilevel"/>
    <w:tmpl w:val="82963754"/>
    <w:lvl w:ilvl="0" w:tplc="C01211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F56"/>
    <w:multiLevelType w:val="hybridMultilevel"/>
    <w:tmpl w:val="EB3E3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80CEA"/>
    <w:multiLevelType w:val="hybridMultilevel"/>
    <w:tmpl w:val="5CDE0BF2"/>
    <w:lvl w:ilvl="0" w:tplc="29785E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7686"/>
    <w:multiLevelType w:val="hybridMultilevel"/>
    <w:tmpl w:val="9080E05E"/>
    <w:lvl w:ilvl="0" w:tplc="A5867E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3C"/>
    <w:rsid w:val="008B44A7"/>
    <w:rsid w:val="008D1811"/>
    <w:rsid w:val="00AD443C"/>
    <w:rsid w:val="00B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Učiteľ</cp:lastModifiedBy>
  <cp:revision>3</cp:revision>
  <dcterms:created xsi:type="dcterms:W3CDTF">2020-08-26T12:08:00Z</dcterms:created>
  <dcterms:modified xsi:type="dcterms:W3CDTF">2020-08-26T12:19:00Z</dcterms:modified>
</cp:coreProperties>
</file>